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662EC1F2" w14:textId="46DC06B1"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="00FC2E77">
        <w:rPr>
          <w:rFonts w:ascii="標楷體" w:eastAsia="標楷體" w:hAnsi="標楷體" w:cs="標楷體" w:hint="eastAsia"/>
          <w:b/>
          <w:sz w:val="28"/>
          <w:szCs w:val="28"/>
        </w:rPr>
        <w:t>五峰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AA5CC8" w:rsidRPr="0046755C">
        <w:rPr>
          <w:rFonts w:ascii="標楷體" w:eastAsia="標楷體" w:hAnsi="標楷體" w:cs="標楷體"/>
          <w:b/>
          <w:color w:val="auto"/>
          <w:sz w:val="28"/>
          <w:szCs w:val="28"/>
        </w:rPr>
        <w:t>112</w:t>
      </w:r>
      <w:r w:rsidRPr="0046755C">
        <w:rPr>
          <w:rFonts w:ascii="標楷體" w:eastAsia="標楷體" w:hAnsi="標楷體" w:cs="標楷體"/>
          <w:b/>
          <w:color w:val="auto"/>
          <w:sz w:val="28"/>
          <w:szCs w:val="28"/>
        </w:rPr>
        <w:t>學年度</w:t>
      </w:r>
      <w:r w:rsidRPr="0046755C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r w:rsidR="0046755C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九</w:t>
      </w:r>
      <w:r w:rsidRPr="0046755C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 </w:t>
      </w:r>
      <w:r w:rsidRPr="0046755C">
        <w:rPr>
          <w:rFonts w:ascii="標楷體" w:eastAsia="標楷體" w:hAnsi="標楷體" w:cs="標楷體"/>
          <w:b/>
          <w:color w:val="auto"/>
          <w:sz w:val="28"/>
          <w:szCs w:val="28"/>
        </w:rPr>
        <w:t>年級</w:t>
      </w:r>
      <w:r w:rsidRPr="0046755C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第</w:t>
      </w:r>
      <w:r w:rsidR="00047432" w:rsidRPr="0046755C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二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r w:rsidR="0060548E">
        <w:rPr>
          <w:rFonts w:ascii="標楷體" w:eastAsia="標楷體" w:hAnsi="標楷體" w:cs="標楷體" w:hint="eastAsia"/>
          <w:b/>
          <w:sz w:val="28"/>
          <w:szCs w:val="28"/>
          <w:u w:val="single"/>
        </w:rPr>
        <w:t>曾惠玉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＿＿＿＿＿＿＿＿</w:t>
      </w:r>
    </w:p>
    <w:p w14:paraId="2AD3610B" w14:textId="77777777"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0A3EADB4" w14:textId="77777777"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219A898A" w14:textId="77777777"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60548E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14:paraId="409B40FC" w14:textId="77777777"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60548E">
        <w:rPr>
          <w:rFonts w:ascii="標楷體" w:eastAsia="標楷體" w:hAnsi="標楷體" w:cs="標楷體" w:hint="eastAsia"/>
          <w:sz w:val="24"/>
          <w:szCs w:val="24"/>
        </w:rPr>
        <w:t xml:space="preserve"> 5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E7146C">
        <w:rPr>
          <w:rFonts w:ascii="標楷體" w:eastAsia="標楷體" w:hAnsi="標楷體" w:cs="標楷體" w:hint="eastAsia"/>
          <w:sz w:val="24"/>
          <w:szCs w:val="24"/>
        </w:rPr>
        <w:t>17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 )週</w:t>
      </w:r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E7146C">
        <w:rPr>
          <w:rFonts w:ascii="標楷體" w:eastAsia="標楷體" w:hAnsi="標楷體" w:cs="標楷體" w:hint="eastAsia"/>
          <w:sz w:val="24"/>
          <w:szCs w:val="24"/>
        </w:rPr>
        <w:t>85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1F18D2D3" w14:textId="77777777"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886974">
        <w:rPr>
          <w:rFonts w:ascii="標楷體" w:eastAsia="標楷體" w:hAnsi="標楷體" w:cs="標楷體" w:hint="eastAsia"/>
          <w:sz w:val="24"/>
          <w:szCs w:val="24"/>
        </w:rPr>
        <w:t>(至多勾選3項)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6602E" w:rsidRPr="00434C48" w14:paraId="2A2FB9F2" w14:textId="77777777" w:rsidTr="00F660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5CA2E0" w14:textId="77777777" w:rsidR="00F6602E" w:rsidRPr="00434C48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E12404" w14:textId="77777777" w:rsidR="00F6602E" w:rsidRPr="00434C48" w:rsidRDefault="00F6602E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F6602E" w:rsidRPr="00434C48" w14:paraId="167AA94A" w14:textId="77777777" w:rsidTr="00F6602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FD4293" w14:textId="5FDC7A8D" w:rsidR="0060548E" w:rsidRDefault="00026F0F" w:rsidP="0060548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0367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="0060548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60548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14:paraId="25EFA3B9" w14:textId="11F6CF11" w:rsidR="0060548E" w:rsidRDefault="00026F0F" w:rsidP="0060548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0367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="0060548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60548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 w:rsidR="0060548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60548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7568AB06" w14:textId="6166ED74" w:rsidR="0060548E" w:rsidRDefault="00B3231D" w:rsidP="0060548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0367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="0060548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60548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60548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60548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4B75F592" w14:textId="77777777" w:rsidR="0060548E" w:rsidRDefault="0060548E" w:rsidP="0060548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075ACD91" w14:textId="3FA9E576" w:rsidR="0060548E" w:rsidRDefault="00B3231D" w:rsidP="0060548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0367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="0060548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60548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60548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60548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418CD9E4" w14:textId="77777777" w:rsidR="0060548E" w:rsidRDefault="0060548E" w:rsidP="0060548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538FCBBB" w14:textId="34D59168" w:rsidR="0060548E" w:rsidRDefault="00B3231D" w:rsidP="0060548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0367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="0060548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60548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60548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60548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4E879ED9" w14:textId="77777777" w:rsidR="0060548E" w:rsidRDefault="0060548E" w:rsidP="0060548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43E5C379" w14:textId="4485F3AC" w:rsidR="0060548E" w:rsidRDefault="00B3231D" w:rsidP="0060548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</w:pPr>
            <w:r w:rsidRPr="0090367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="0060548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60548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60548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60548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  <w:p w14:paraId="6088CE39" w14:textId="77777777" w:rsidR="00F6602E" w:rsidRPr="001D3382" w:rsidRDefault="00F6602E" w:rsidP="001D3382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5C55AB" w14:textId="77777777" w:rsidR="0060548E" w:rsidRDefault="0060548E" w:rsidP="0060548E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國-J-A1 透過國語文的學習，認識生涯及生命的典範，建立正向價值觀，提高語文自學的興趣。</w:t>
            </w:r>
          </w:p>
          <w:p w14:paraId="204F6FB8" w14:textId="77777777" w:rsidR="0060548E" w:rsidRDefault="0060548E" w:rsidP="0060548E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國-J-A2 透過欣賞各類文本，培養思辨的能力，並能反思內容主題，應用於日常生活中，有效處理問題。</w:t>
            </w:r>
          </w:p>
          <w:p w14:paraId="227D9D38" w14:textId="77777777" w:rsidR="0060548E" w:rsidRDefault="0060548E" w:rsidP="0060548E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國-J-A3 運用國語文能力吸收新知，並訂定計畫、自主學習，發揮創新精神，增進個人的應變能力。</w:t>
            </w:r>
          </w:p>
          <w:p w14:paraId="480529BC" w14:textId="77777777" w:rsidR="0060548E" w:rsidRDefault="0060548E" w:rsidP="0060548E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國-J-B1 運用國語文表情達意，增進閱讀理解，進而提升欣賞及評析文本的能力，並能傾聽他人的需求、理解他人的觀點，達到良性的人我溝通與互動。</w:t>
            </w:r>
          </w:p>
          <w:p w14:paraId="091EFA93" w14:textId="77777777" w:rsidR="0060548E" w:rsidRDefault="0060548E" w:rsidP="0060548E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國-J-B3 具備欣賞文學與相關藝術的能力，並培養創作的興趣，透過對文本的反思與分享，印證生活經驗，提升審美判斷力。</w:t>
            </w:r>
          </w:p>
          <w:p w14:paraId="047F94C0" w14:textId="77777777" w:rsidR="0060548E" w:rsidRDefault="0060548E" w:rsidP="0060548E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國-J-C1 閱讀各類文本，從中培養道德觀、責任感、同理心，並能觀察生活環境，主動關懷社會，增進對公共議題的興趣。</w:t>
            </w:r>
          </w:p>
          <w:p w14:paraId="2D7A37D5" w14:textId="77777777" w:rsidR="0060548E" w:rsidRDefault="0060548E" w:rsidP="0060548E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國-J-C2 在國語文學習情境中，與他人合作學習，增進理解、溝通與包容的能力，在生活中建立友善的人際關係。</w:t>
            </w:r>
          </w:p>
          <w:p w14:paraId="44BCB50E" w14:textId="77777777" w:rsidR="00F6602E" w:rsidRPr="00B62FC1" w:rsidRDefault="0060548E" w:rsidP="0060548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國-J-C3 閱讀各類文本，探索不同文化的內涵，欣賞並尊重各國文化的差異性，了解與關懷多元文化的價值與意義。</w:t>
            </w:r>
          </w:p>
        </w:tc>
      </w:tr>
    </w:tbl>
    <w:p w14:paraId="7ABD2F21" w14:textId="77777777" w:rsidR="00940293" w:rsidRDefault="00940293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46C60E7B" w14:textId="77777777"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37266A83" w14:textId="6F68AD87"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</w:p>
    <w:p w14:paraId="06B9E098" w14:textId="5B9F4848" w:rsidR="003B6491" w:rsidRDefault="001D1499" w:rsidP="00E62379">
      <w:pPr>
        <w:spacing w:line="0" w:lineRule="atLeast"/>
        <w:rPr>
          <w:rFonts w:ascii="標楷體" w:eastAsia="標楷體" w:hAnsi="標楷體" w:cs="標楷體" w:hint="eastAsia"/>
          <w:sz w:val="24"/>
          <w:szCs w:val="24"/>
        </w:rPr>
      </w:pPr>
      <w:r>
        <w:rPr>
          <w:rFonts w:ascii="標楷體" w:eastAsia="標楷體" w:hAnsi="標楷體" w:cs="標楷體"/>
          <w:noProof/>
          <w:sz w:val="24"/>
          <w:szCs w:val="24"/>
        </w:rPr>
        <w:drawing>
          <wp:inline distT="0" distB="0" distL="0" distR="0" wp14:anchorId="26104FC5" wp14:editId="3879E31B">
            <wp:extent cx="4615815" cy="2887980"/>
            <wp:effectExtent l="38100" t="38100" r="13335" b="64770"/>
            <wp:docPr id="4" name="資料庫圖表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59DF41D7" w14:textId="77777777" w:rsidR="00D37619" w:rsidRPr="00C453F2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559"/>
        <w:gridCol w:w="1559"/>
        <w:gridCol w:w="2977"/>
        <w:gridCol w:w="709"/>
        <w:gridCol w:w="2268"/>
        <w:gridCol w:w="1417"/>
        <w:gridCol w:w="1559"/>
        <w:gridCol w:w="1784"/>
      </w:tblGrid>
      <w:tr w:rsidR="00F6602E" w:rsidRPr="00E62379" w14:paraId="5C16A4D9" w14:textId="77777777" w:rsidTr="00B2365E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64EDC98B" w14:textId="77777777" w:rsidR="00F6602E" w:rsidRPr="00E62379" w:rsidRDefault="00F6602E" w:rsidP="00B818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623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59BDAE" w14:textId="77777777" w:rsidR="00F6602E" w:rsidRPr="00E62379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623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ACE6A11" w14:textId="77777777" w:rsidR="00F6602E" w:rsidRPr="00E62379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623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C7EE50" w14:textId="77777777" w:rsidR="00F6602E" w:rsidRPr="00E62379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623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00E2843" w14:textId="77777777" w:rsidR="00F6602E" w:rsidRPr="00E62379" w:rsidRDefault="00F6602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623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2B6AD5" w14:textId="77777777" w:rsidR="00F6602E" w:rsidRPr="00E62379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623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EAE34B7" w14:textId="77777777" w:rsidR="00F6602E" w:rsidRPr="00E62379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623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4C2900F5" w14:textId="77777777" w:rsidR="00F6602E" w:rsidRPr="00E62379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623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330675" w:rsidRPr="002026C7" w14:paraId="582F9012" w14:textId="77777777" w:rsidTr="00B81871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BEFD9C" w14:textId="77777777" w:rsidR="00330675" w:rsidRPr="002026C7" w:rsidRDefault="00330675" w:rsidP="00B818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142F47" w14:textId="77777777" w:rsidR="00330675" w:rsidRPr="00F83476" w:rsidRDefault="00330675" w:rsidP="002C6411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6675F5" w14:textId="77777777" w:rsidR="00330675" w:rsidRPr="00F83476" w:rsidRDefault="00330675" w:rsidP="00330675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3C81691" w14:textId="77777777" w:rsidR="00330675" w:rsidRPr="00E62379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C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E1674FD" w14:textId="77777777" w:rsidR="00330675" w:rsidRPr="00E62379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C00000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931694" w14:textId="77777777" w:rsidR="00330675" w:rsidRPr="00E62379" w:rsidRDefault="003306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C0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BD61198" w14:textId="77777777" w:rsidR="00330675" w:rsidRPr="00E62379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C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6DC84A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4A99114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65D57" w:rsidRPr="00500692" w14:paraId="6C289052" w14:textId="7777777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B6DA48" w14:textId="77777777" w:rsidR="00F65D57" w:rsidRDefault="00F65D57" w:rsidP="00F65D57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第一週</w:t>
            </w:r>
          </w:p>
          <w:p w14:paraId="08E0CA89" w14:textId="77777777" w:rsidR="00F65D57" w:rsidRDefault="00F65D57" w:rsidP="00F65D57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2/16~2/17</w:t>
            </w:r>
          </w:p>
          <w:p w14:paraId="32C69D19" w14:textId="77777777" w:rsidR="00F65D57" w:rsidRDefault="00F65D57" w:rsidP="00F65D57">
            <w:pPr>
              <w:jc w:val="center"/>
              <w:rPr>
                <w:rFonts w:ascii="新細明體" w:hAnsi="新細明體" w:cs="新細明體"/>
              </w:rPr>
            </w:pPr>
          </w:p>
          <w:p w14:paraId="08858BD2" w14:textId="77777777" w:rsidR="00F65D57" w:rsidRDefault="00F65D57" w:rsidP="00F65D57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第二週</w:t>
            </w:r>
          </w:p>
          <w:p w14:paraId="0651B290" w14:textId="77777777" w:rsidR="00F65D57" w:rsidRDefault="00F65D57" w:rsidP="00F65D57">
            <w:pPr>
              <w:jc w:val="center"/>
              <w:rPr>
                <w:rFonts w:ascii="新細明體" w:hAnsi="新細明體" w:cs="新細明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2/19~2/23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3BE56E" w14:textId="77777777" w:rsidR="00F65D57" w:rsidRDefault="00F65D57" w:rsidP="00F65D57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Ad-IV-1 </w:t>
            </w:r>
            <w:r>
              <w:rPr>
                <w:rFonts w:eastAsia="標楷體" w:hint="eastAsia"/>
                <w:color w:val="auto"/>
              </w:rPr>
              <w:t>篇章的主旨、結構、寓意與分析。</w:t>
            </w:r>
          </w:p>
          <w:p w14:paraId="1FDD5965" w14:textId="77777777" w:rsidR="00F65D57" w:rsidRDefault="00F65D57" w:rsidP="00F65D57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Ad-IV-3 </w:t>
            </w:r>
            <w:r>
              <w:rPr>
                <w:rFonts w:eastAsia="標楷體" w:hint="eastAsia"/>
                <w:color w:val="auto"/>
              </w:rPr>
              <w:t>韻文：如古體詩、樂府詩、</w:t>
            </w:r>
            <w:r>
              <w:rPr>
                <w:rFonts w:eastAsia="標楷體" w:hint="eastAsia"/>
                <w:color w:val="auto"/>
              </w:rPr>
              <w:lastRenderedPageBreak/>
              <w:t>近體詩、詞、曲等。</w:t>
            </w:r>
          </w:p>
          <w:p w14:paraId="09BB4685" w14:textId="77777777" w:rsidR="00F65D57" w:rsidRDefault="00F65D57" w:rsidP="00F65D57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Bb-IV-3 </w:t>
            </w:r>
            <w:r>
              <w:rPr>
                <w:rFonts w:eastAsia="標楷體" w:hint="eastAsia"/>
                <w:color w:val="auto"/>
              </w:rPr>
              <w:t>對物或自然以及生命的感悟。</w:t>
            </w:r>
          </w:p>
          <w:p w14:paraId="708D1316" w14:textId="77777777" w:rsidR="00F65D57" w:rsidRDefault="00F65D57" w:rsidP="00F65D57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Bb-IV-5 </w:t>
            </w:r>
            <w:r>
              <w:rPr>
                <w:rFonts w:eastAsia="標楷體" w:hint="eastAsia"/>
                <w:color w:val="auto"/>
              </w:rPr>
              <w:t>藉由敘述事件與描寫景物間接抒情。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222ABA" w14:textId="77777777" w:rsidR="00F65D57" w:rsidRDefault="00F65D57" w:rsidP="00F65D57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2-IV-1 掌握生活情境，適切表情達意，分享自身經驗。</w:t>
            </w:r>
          </w:p>
          <w:p w14:paraId="0CCE059A" w14:textId="77777777" w:rsidR="00F65D57" w:rsidRDefault="00F65D57" w:rsidP="00F65D57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2-IV-4 靈活運用科技與資訊，豐富表達內容。</w:t>
            </w:r>
          </w:p>
          <w:p w14:paraId="56B9AB4D" w14:textId="77777777" w:rsidR="00F65D57" w:rsidRDefault="00F65D57" w:rsidP="00F65D57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5-IV-1 比較不同標點符號的表達效果，流暢朗讀各類文本，並表現情感的起伏變化。</w:t>
            </w:r>
          </w:p>
          <w:p w14:paraId="2BED9851" w14:textId="77777777" w:rsidR="00F65D57" w:rsidRDefault="00F65D57" w:rsidP="00F65D57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5-IV-6 運用圖書館(室)、科技工具，蒐集資訊、組織材料，擴充閱讀視野。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F9321E" w14:textId="77777777" w:rsidR="00F65D57" w:rsidRPr="00E62379" w:rsidRDefault="00F65D57" w:rsidP="00F65D57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lastRenderedPageBreak/>
              <w:t>第一課 元曲選</w:t>
            </w:r>
          </w:p>
          <w:p w14:paraId="770488CE" w14:textId="77777777" w:rsidR="00F65D57" w:rsidRPr="00E62379" w:rsidRDefault="00F65D57" w:rsidP="00F65D57">
            <w:pPr>
              <w:jc w:val="left"/>
              <w:rPr>
                <w:rFonts w:ascii="標楷體" w:eastAsia="標楷體" w:hAnsi="標楷體" w:cs="標楷體"/>
                <w:bCs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1.以提問形式，複習學生上學期學過之宋詞</w:t>
            </w:r>
            <w:r w:rsidRPr="00E62379">
              <w:rPr>
                <w:rFonts w:ascii="標楷體" w:eastAsia="標楷體" w:hAnsi="標楷體" w:cs="標楷體" w:hint="eastAsia"/>
                <w:color w:val="C00000"/>
              </w:rPr>
              <w:t>的創作形式與特色</w:t>
            </w:r>
          </w:p>
          <w:p w14:paraId="040133DC" w14:textId="77777777" w:rsidR="00F65D57" w:rsidRPr="00E62379" w:rsidRDefault="00F65D57" w:rsidP="00F65D57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2.介紹元曲形成的背景、體例形式和風格特色</w:t>
            </w:r>
          </w:p>
          <w:p w14:paraId="3D2F3D7D" w14:textId="77777777" w:rsidR="00F65D57" w:rsidRPr="00E62379" w:rsidRDefault="00F65D57" w:rsidP="00F65D57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3.配合「語文充電站」單元，</w:t>
            </w:r>
            <w:r w:rsidRPr="00E62379">
              <w:rPr>
                <w:rFonts w:ascii="標楷體" w:eastAsia="標楷體" w:hAnsi="標楷體" w:hint="eastAsia"/>
                <w:bCs/>
                <w:color w:val="C00000"/>
              </w:rPr>
              <w:t>引導學生分析歸納「元曲」與宋詞的異同</w:t>
            </w:r>
          </w:p>
          <w:p w14:paraId="5856B196" w14:textId="77777777" w:rsidR="00F65D57" w:rsidRPr="00E62379" w:rsidRDefault="00F65D57" w:rsidP="00F65D57">
            <w:pPr>
              <w:jc w:val="left"/>
              <w:rPr>
                <w:rFonts w:ascii="標楷體" w:eastAsia="標楷體" w:hAnsi="標楷體" w:cs="標楷體"/>
                <w:bCs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color w:val="C00000"/>
              </w:rPr>
              <w:lastRenderedPageBreak/>
              <w:t>〈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天淨沙‧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  <w:lang w:eastAsia="zh-HK"/>
              </w:rPr>
              <w:t>秋思</w:t>
            </w:r>
            <w:r w:rsidRPr="00E62379">
              <w:rPr>
                <w:rFonts w:ascii="標楷體" w:eastAsia="標楷體" w:hAnsi="標楷體" w:cs="標楷體" w:hint="eastAsia"/>
                <w:bCs/>
                <w:color w:val="C00000"/>
              </w:rPr>
              <w:t>〉</w:t>
            </w:r>
          </w:p>
          <w:p w14:paraId="10E7A4C8" w14:textId="77777777" w:rsidR="00F65D57" w:rsidRPr="00E62379" w:rsidRDefault="00F65D57" w:rsidP="00F65D57">
            <w:pPr>
              <w:jc w:val="left"/>
              <w:rPr>
                <w:rFonts w:ascii="標楷體" w:eastAsia="標楷體" w:hAnsi="標楷體" w:cs="標楷體"/>
                <w:bCs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color w:val="C00000"/>
              </w:rPr>
              <w:t>1.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介紹馬致遠生平背景及其作品風格和在雜劇創作中的地位。</w:t>
            </w:r>
          </w:p>
          <w:p w14:paraId="21A9459B" w14:textId="77777777" w:rsidR="00F65D57" w:rsidRPr="00E62379" w:rsidRDefault="00F65D57" w:rsidP="00F65D57">
            <w:pPr>
              <w:jc w:val="left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color w:val="C00000"/>
              </w:rPr>
              <w:t>2.請學生朗讀</w:t>
            </w:r>
            <w:r w:rsidRPr="00E62379">
              <w:rPr>
                <w:rFonts w:ascii="標楷體" w:eastAsia="標楷體" w:hAnsi="標楷體" w:cs="標楷體" w:hint="eastAsia"/>
                <w:bCs/>
                <w:color w:val="C00000"/>
              </w:rPr>
              <w:t>〈天淨沙〉</w:t>
            </w:r>
            <w:r w:rsidRPr="00E62379">
              <w:rPr>
                <w:rFonts w:ascii="標楷體" w:eastAsia="標楷體" w:hAnsi="標楷體" w:cs="標楷體" w:hint="eastAsia"/>
                <w:color w:val="C00000"/>
              </w:rPr>
              <w:t>課文，並提問課文文意和主旨</w:t>
            </w:r>
          </w:p>
          <w:p w14:paraId="75E00094" w14:textId="77777777" w:rsidR="00F65D57" w:rsidRPr="00E62379" w:rsidRDefault="00F65D57" w:rsidP="00F65D57">
            <w:pPr>
              <w:spacing w:line="260" w:lineRule="exact"/>
              <w:jc w:val="left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color w:val="C00000"/>
              </w:rPr>
              <w:t>3.老師講解文意，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析解原文生難字詞</w:t>
            </w:r>
            <w:r w:rsidRPr="00E62379">
              <w:rPr>
                <w:rFonts w:ascii="標楷體" w:eastAsia="標楷體" w:hAnsi="標楷體" w:cs="標楷體" w:hint="eastAsia"/>
                <w:color w:val="C00000"/>
              </w:rPr>
              <w:t>並整理重點。</w:t>
            </w:r>
          </w:p>
          <w:p w14:paraId="2D833397" w14:textId="77777777" w:rsidR="00F65D57" w:rsidRPr="00E62379" w:rsidRDefault="00F65D57" w:rsidP="00F65D57">
            <w:pPr>
              <w:spacing w:line="260" w:lineRule="exact"/>
              <w:jc w:val="left"/>
              <w:rPr>
                <w:rFonts w:ascii="標楷體" w:eastAsia="標楷體" w:hAnsi="標楷體"/>
                <w:color w:val="C00000"/>
              </w:rPr>
            </w:pPr>
            <w:r w:rsidRPr="00E62379">
              <w:rPr>
                <w:rFonts w:hint="eastAsia"/>
                <w:color w:val="C00000"/>
              </w:rPr>
              <w:t>4</w:t>
            </w:r>
            <w:r w:rsidRPr="00E62379">
              <w:rPr>
                <w:rFonts w:ascii="標楷體" w:eastAsia="標楷體" w:hAnsi="標楷體" w:hint="eastAsia"/>
                <w:color w:val="C00000"/>
              </w:rPr>
              <w:t>.提示學生熟悉作品的寫作技巧並欣賞本作品之特色：以對偶形式渲染景物層次，藉寂寥秋景，烘托遊子的孤寂，是情景交融上乘之作</w:t>
            </w:r>
          </w:p>
          <w:p w14:paraId="1D5EEB38" w14:textId="77777777" w:rsidR="00F65D57" w:rsidRPr="00E62379" w:rsidRDefault="00F65D57" w:rsidP="00F65D57">
            <w:pPr>
              <w:jc w:val="left"/>
              <w:rPr>
                <w:bCs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color w:val="C00000"/>
                <w:lang w:eastAsia="zh-HK"/>
              </w:rPr>
              <w:t>〈沉醉東風</w:t>
            </w:r>
            <w:r w:rsidRPr="00E62379">
              <w:rPr>
                <w:rFonts w:ascii="標楷體" w:eastAsia="標楷體" w:hAnsi="標楷體" w:cs="標楷體" w:hint="eastAsia"/>
                <w:color w:val="C00000"/>
              </w:rPr>
              <w:t>‧</w:t>
            </w:r>
            <w:r w:rsidRPr="00E62379">
              <w:rPr>
                <w:rFonts w:ascii="標楷體" w:eastAsia="標楷體" w:hAnsi="標楷體" w:cs="標楷體" w:hint="eastAsia"/>
                <w:color w:val="C00000"/>
                <w:lang w:eastAsia="zh-HK"/>
              </w:rPr>
              <w:t>漁父詞〉</w:t>
            </w:r>
          </w:p>
          <w:p w14:paraId="5D728222" w14:textId="77777777" w:rsidR="00F65D57" w:rsidRPr="00E62379" w:rsidRDefault="00F65D57" w:rsidP="00F65D57">
            <w:pPr>
              <w:jc w:val="left"/>
              <w:rPr>
                <w:rFonts w:ascii="標楷體" w:eastAsia="標楷體" w:hAnsi="標楷體" w:cs="標楷體"/>
                <w:bCs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color w:val="C00000"/>
              </w:rPr>
              <w:t>1.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介紹白樸生平背景及其作品風格特色。</w:t>
            </w:r>
          </w:p>
          <w:p w14:paraId="0CF73470" w14:textId="77777777" w:rsidR="00F65D57" w:rsidRPr="00E62379" w:rsidRDefault="00F65D57" w:rsidP="00F65D57">
            <w:pPr>
              <w:jc w:val="left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color w:val="C00000"/>
              </w:rPr>
              <w:t>2.請學生朗讀</w:t>
            </w:r>
            <w:r w:rsidRPr="00E62379">
              <w:rPr>
                <w:rFonts w:ascii="標楷體" w:eastAsia="標楷體" w:hAnsi="標楷體" w:cs="標楷體" w:hint="eastAsia"/>
                <w:color w:val="C00000"/>
                <w:lang w:eastAsia="zh-HK"/>
              </w:rPr>
              <w:t>〈沉醉東風</w:t>
            </w:r>
            <w:r w:rsidRPr="00E62379">
              <w:rPr>
                <w:rFonts w:ascii="標楷體" w:eastAsia="標楷體" w:hAnsi="標楷體" w:cs="標楷體" w:hint="eastAsia"/>
                <w:color w:val="C00000"/>
              </w:rPr>
              <w:t>‧</w:t>
            </w:r>
            <w:r w:rsidRPr="00E62379">
              <w:rPr>
                <w:rFonts w:ascii="標楷體" w:eastAsia="標楷體" w:hAnsi="標楷體" w:cs="標楷體" w:hint="eastAsia"/>
                <w:color w:val="C00000"/>
                <w:lang w:eastAsia="zh-HK"/>
              </w:rPr>
              <w:t>漁父詞〉</w:t>
            </w:r>
            <w:r w:rsidRPr="00E62379">
              <w:rPr>
                <w:rFonts w:ascii="標楷體" w:eastAsia="標楷體" w:hAnsi="標楷體" w:cs="標楷體" w:hint="eastAsia"/>
                <w:color w:val="C00000"/>
              </w:rPr>
              <w:t>課文，並提問課文文意和主旨</w:t>
            </w:r>
          </w:p>
          <w:p w14:paraId="02A35740" w14:textId="77777777" w:rsidR="00F65D57" w:rsidRPr="00E62379" w:rsidRDefault="00F65D57" w:rsidP="00F65D57">
            <w:pPr>
              <w:spacing w:line="260" w:lineRule="exact"/>
              <w:jc w:val="left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color w:val="C00000"/>
              </w:rPr>
              <w:t>3.老師講解文意，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析解原文生難字詞</w:t>
            </w:r>
            <w:r w:rsidRPr="00E62379">
              <w:rPr>
                <w:rFonts w:ascii="標楷體" w:eastAsia="標楷體" w:hAnsi="標楷體" w:cs="標楷體" w:hint="eastAsia"/>
                <w:color w:val="C00000"/>
              </w:rPr>
              <w:t>並整理重點。</w:t>
            </w:r>
          </w:p>
          <w:p w14:paraId="4F56EC52" w14:textId="1E186C7C" w:rsidR="00F65D57" w:rsidRPr="00E62379" w:rsidRDefault="00F65D57" w:rsidP="00F65D57">
            <w:pPr>
              <w:jc w:val="left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color w:val="C00000"/>
              </w:rPr>
              <w:t>4.配合「問題討論」帶領學生比較兩首曲</w:t>
            </w:r>
            <w:r w:rsidR="0019579B" w:rsidRPr="00E62379">
              <w:rPr>
                <w:rFonts w:ascii="標楷體" w:eastAsia="標楷體" w:hAnsi="標楷體" w:cs="標楷體" w:hint="eastAsia"/>
                <w:color w:val="C00000"/>
              </w:rPr>
              <w:t>的寫作手法及</w:t>
            </w:r>
            <w:r w:rsidRPr="00E62379">
              <w:rPr>
                <w:rFonts w:ascii="標楷體" w:eastAsia="標楷體" w:hAnsi="標楷體" w:cs="標楷體" w:hint="eastAsia"/>
                <w:color w:val="C00000"/>
              </w:rPr>
              <w:t>都是以秋天為背景下，但在景物的取材和情感的表現有何不同？</w:t>
            </w:r>
          </w:p>
          <w:p w14:paraId="54B4D6DD" w14:textId="77777777" w:rsidR="00B030B4" w:rsidRPr="00E62379" w:rsidRDefault="00B030B4" w:rsidP="00B030B4">
            <w:pPr>
              <w:jc w:val="left"/>
              <w:rPr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color w:val="C00000"/>
              </w:rPr>
              <w:t>5.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統整學生之前學過之韻文：新詩、古詩、近體詩、樂府、詞、曲等體例加以複習。</w:t>
            </w:r>
          </w:p>
          <w:p w14:paraId="38A3BB4C" w14:textId="77777777" w:rsidR="00F65D57" w:rsidRPr="00E62379" w:rsidRDefault="00B030B4" w:rsidP="00F65D57">
            <w:pPr>
              <w:spacing w:line="260" w:lineRule="exact"/>
              <w:jc w:val="left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color w:val="C00000"/>
              </w:rPr>
              <w:t>6</w:t>
            </w:r>
            <w:r w:rsidR="00F65D57" w:rsidRPr="00E62379">
              <w:rPr>
                <w:rFonts w:ascii="標楷體" w:eastAsia="標楷體" w:hAnsi="標楷體" w:cs="標楷體" w:hint="eastAsia"/>
                <w:color w:val="C00000"/>
              </w:rPr>
              <w:t>.請學生回家完成讀後檢測站、應用練習、習作評量並於課堂檢討</w:t>
            </w:r>
          </w:p>
          <w:p w14:paraId="7C55125F" w14:textId="77777777" w:rsidR="00F65D57" w:rsidRPr="00E62379" w:rsidRDefault="00F65D57" w:rsidP="00F65D57">
            <w:pPr>
              <w:ind w:firstLine="0"/>
              <w:rPr>
                <w:rFonts w:ascii="標楷體" w:eastAsia="標楷體" w:hAnsi="標楷體"/>
                <w:color w:val="C00000"/>
              </w:rPr>
            </w:pPr>
            <w:r w:rsidRPr="00E62379">
              <w:rPr>
                <w:rFonts w:ascii="標楷體" w:eastAsia="標楷體" w:hAnsi="標楷體" w:hint="eastAsia"/>
                <w:color w:val="C00000"/>
              </w:rPr>
              <w:t>﹝延伸活動﹞</w:t>
            </w:r>
          </w:p>
          <w:p w14:paraId="66AEB674" w14:textId="77777777" w:rsidR="00F65D57" w:rsidRPr="00E62379" w:rsidRDefault="00F65D57" w:rsidP="00F65D57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color w:val="C00000"/>
              </w:rPr>
            </w:pPr>
            <w:r w:rsidRPr="00E62379">
              <w:rPr>
                <w:rFonts w:ascii="標楷體" w:eastAsia="標楷體" w:hAnsi="標楷體" w:hint="eastAsia"/>
                <w:color w:val="C00000"/>
              </w:rPr>
              <w:t>1.學生分組分享彼此曾有欣賞過的秋日美好景致</w:t>
            </w:r>
          </w:p>
          <w:p w14:paraId="579A685D" w14:textId="77777777" w:rsidR="00F65D57" w:rsidRPr="00E62379" w:rsidRDefault="00F65D57" w:rsidP="00F65D57">
            <w:pPr>
              <w:jc w:val="left"/>
              <w:rPr>
                <w:rFonts w:ascii="標楷體" w:eastAsia="標楷體" w:hAnsi="標楷體" w:cs="標楷體"/>
                <w:color w:val="C00000"/>
                <w:sz w:val="24"/>
                <w:szCs w:val="24"/>
              </w:rPr>
            </w:pPr>
            <w:r w:rsidRPr="00E62379">
              <w:rPr>
                <w:rFonts w:ascii="標楷體" w:eastAsia="標楷體" w:hAnsi="標楷體" w:hint="eastAsia"/>
                <w:color w:val="C00000"/>
              </w:rPr>
              <w:lastRenderedPageBreak/>
              <w:t>2.依照學習單，各組討論秋日特有的植物、景觀、和色彩給予自己怎樣的視覺感受。</w:t>
            </w:r>
          </w:p>
          <w:p w14:paraId="59A2AB06" w14:textId="77777777" w:rsidR="00F65D57" w:rsidRPr="00E62379" w:rsidRDefault="00F65D57" w:rsidP="00F65D57">
            <w:pPr>
              <w:jc w:val="left"/>
              <w:rPr>
                <w:rFonts w:ascii="標楷體" w:eastAsia="標楷體" w:hAnsi="標楷體" w:cs="標楷體"/>
                <w:color w:val="C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87ECF4" w14:textId="77777777" w:rsidR="00F65D57" w:rsidRPr="00E62379" w:rsidRDefault="00F65D57" w:rsidP="00F65D57">
            <w:pPr>
              <w:spacing w:line="260" w:lineRule="exact"/>
              <w:jc w:val="center"/>
              <w:rPr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snapToGrid w:val="0"/>
                <w:color w:val="C00000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9A3C70" w14:textId="77777777" w:rsidR="00B030B4" w:rsidRPr="00E62379" w:rsidRDefault="00B030B4" w:rsidP="00B030B4">
            <w:pPr>
              <w:spacing w:line="260" w:lineRule="exact"/>
              <w:jc w:val="left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color w:val="C00000"/>
              </w:rPr>
              <w:t>1.作者影片</w:t>
            </w:r>
          </w:p>
          <w:p w14:paraId="7D0D4876" w14:textId="42A96058" w:rsidR="00B030B4" w:rsidRPr="00E62379" w:rsidRDefault="00B030B4" w:rsidP="00B030B4">
            <w:pPr>
              <w:spacing w:line="260" w:lineRule="exact"/>
              <w:jc w:val="left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color w:val="C00000"/>
              </w:rPr>
              <w:t>2.課文動畫</w:t>
            </w:r>
          </w:p>
          <w:p w14:paraId="76E1EFE0" w14:textId="222C885B" w:rsidR="001D58BA" w:rsidRPr="00E62379" w:rsidRDefault="001D58BA" w:rsidP="00B030B4">
            <w:pPr>
              <w:spacing w:line="260" w:lineRule="exact"/>
              <w:jc w:val="left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3.課本教材</w:t>
            </w:r>
          </w:p>
          <w:p w14:paraId="01A1C46B" w14:textId="577F4CF9" w:rsidR="00B030B4" w:rsidRPr="00E62379" w:rsidRDefault="001D58BA" w:rsidP="00B030B4">
            <w:pPr>
              <w:spacing w:line="260" w:lineRule="exact"/>
              <w:jc w:val="left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color w:val="C00000"/>
              </w:rPr>
              <w:t>4</w:t>
            </w:r>
            <w:r w:rsidR="00B030B4" w:rsidRPr="00E62379">
              <w:rPr>
                <w:rFonts w:ascii="標楷體" w:eastAsia="標楷體" w:hAnsi="標楷體" w:cs="標楷體" w:hint="eastAsia"/>
                <w:color w:val="C00000"/>
              </w:rPr>
              <w:t>.比較韻文形式投影片</w:t>
            </w:r>
          </w:p>
          <w:p w14:paraId="35F8DF90" w14:textId="44A1C827" w:rsidR="00B030B4" w:rsidRPr="00E62379" w:rsidRDefault="001D58BA" w:rsidP="00B030B4">
            <w:pPr>
              <w:spacing w:line="260" w:lineRule="exact"/>
              <w:jc w:val="left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color w:val="C00000"/>
              </w:rPr>
              <w:t>5</w:t>
            </w:r>
            <w:r w:rsidR="00B030B4" w:rsidRPr="00E62379">
              <w:rPr>
                <w:rFonts w:ascii="標楷體" w:eastAsia="標楷體" w:hAnsi="標楷體" w:cs="標楷體" w:hint="eastAsia"/>
                <w:color w:val="C00000"/>
              </w:rPr>
              <w:t>.學習單</w:t>
            </w:r>
          </w:p>
          <w:p w14:paraId="27A574FA" w14:textId="77777777" w:rsidR="00F65D57" w:rsidRPr="00E62379" w:rsidRDefault="00F65D57" w:rsidP="00F65D57">
            <w:pPr>
              <w:jc w:val="left"/>
              <w:rPr>
                <w:color w:val="C0000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855BB6" w14:textId="77777777" w:rsidR="00B030B4" w:rsidRPr="00E62379" w:rsidRDefault="00B030B4" w:rsidP="00B030B4">
            <w:pPr>
              <w:spacing w:line="260" w:lineRule="exact"/>
              <w:jc w:val="left"/>
              <w:rPr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1.口語表達</w:t>
            </w:r>
          </w:p>
          <w:p w14:paraId="441C1422" w14:textId="77777777" w:rsidR="00B030B4" w:rsidRPr="00E62379" w:rsidRDefault="00B030B4" w:rsidP="00B030B4">
            <w:pPr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2.紙筆作業</w:t>
            </w:r>
          </w:p>
          <w:p w14:paraId="043D2CFA" w14:textId="77777777" w:rsidR="00B030B4" w:rsidRPr="00E62379" w:rsidRDefault="00B030B4" w:rsidP="00B030B4">
            <w:pPr>
              <w:snapToGrid w:val="0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3.</w:t>
            </w:r>
            <w:r w:rsidRPr="00E62379">
              <w:rPr>
                <w:rFonts w:ascii="標楷體" w:eastAsia="標楷體" w:hAnsi="標楷體" w:cs="標楷體" w:hint="eastAsia"/>
                <w:color w:val="C00000"/>
              </w:rPr>
              <w:t>習作評量</w:t>
            </w:r>
          </w:p>
          <w:p w14:paraId="39F33761" w14:textId="77777777" w:rsidR="00B030B4" w:rsidRPr="00E62379" w:rsidRDefault="00B030B4" w:rsidP="00B030B4">
            <w:pPr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4.作業評量</w:t>
            </w:r>
          </w:p>
          <w:p w14:paraId="42A065CC" w14:textId="77777777" w:rsidR="00F65D57" w:rsidRPr="00E62379" w:rsidRDefault="00B030B4" w:rsidP="00B030B4">
            <w:pPr>
              <w:spacing w:line="260" w:lineRule="exact"/>
              <w:jc w:val="left"/>
              <w:rPr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5.</w:t>
            </w:r>
            <w:r w:rsidR="00F65D57"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學習單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6E099F" w14:textId="77777777" w:rsidR="00F65D57" w:rsidRDefault="00F65D57" w:rsidP="00F65D57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14:paraId="7E73C950" w14:textId="77777777" w:rsidR="00F65D57" w:rsidRDefault="00F65D57" w:rsidP="00F65D57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生J2 探討完整的人的各個面向，包括身體與心理、理性與感性、自由與命定、境遇與嚮往，理解人的主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體能動性，培養適切的自我觀。</w:t>
            </w:r>
          </w:p>
          <w:p w14:paraId="3AFEF6E0" w14:textId="77777777" w:rsidR="00F65D57" w:rsidRDefault="00F65D57" w:rsidP="00F65D57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生J4 分析快樂、幸福與生命意義之間的關係。</w:t>
            </w:r>
          </w:p>
          <w:p w14:paraId="6251D01B" w14:textId="77777777" w:rsidR="00F65D57" w:rsidRDefault="00F65D57" w:rsidP="00F65D57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【戶外教育】</w:t>
            </w:r>
          </w:p>
          <w:p w14:paraId="77A988C0" w14:textId="77777777" w:rsidR="00F65D57" w:rsidRPr="00B919F6" w:rsidRDefault="00F65D57" w:rsidP="00F65D57">
            <w:pPr>
              <w:spacing w:line="260" w:lineRule="exact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B919F6">
              <w:rPr>
                <w:rFonts w:ascii="標楷體" w:eastAsia="標楷體" w:hAnsi="標楷體" w:cs="新細明體" w:hint="eastAsia"/>
                <w:color w:val="auto"/>
              </w:rPr>
              <w:t>戶J2從環境中捕獲心靈面的喜悅。</w:t>
            </w:r>
          </w:p>
          <w:p w14:paraId="3DF03200" w14:textId="77777777" w:rsidR="00F65D57" w:rsidRDefault="00F65D57" w:rsidP="00F65D57">
            <w:pPr>
              <w:spacing w:line="260" w:lineRule="exact"/>
              <w:jc w:val="left"/>
            </w:pPr>
            <w:r w:rsidRPr="00B919F6">
              <w:rPr>
                <w:rFonts w:ascii="標楷體" w:eastAsia="標楷體" w:hAnsi="標楷體" w:cs="新細明體" w:hint="eastAsia"/>
                <w:color w:val="auto"/>
              </w:rPr>
              <w:t>戶J3善用教室外、戶外及校外教學，認識臺灣環境並參訪自然及文化資產，如國家公園及國家風景區及國家森林公園等。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BAF467" w14:textId="77777777" w:rsidR="00F65D57" w:rsidRPr="00500692" w:rsidRDefault="00F65D57" w:rsidP="00F65D5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193EFB6C" w14:textId="77777777" w:rsidR="00F65D57" w:rsidRPr="00500692" w:rsidRDefault="00F65D57" w:rsidP="00F65D5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20401635" w14:textId="77777777" w:rsidR="00F65D57" w:rsidRPr="00500692" w:rsidRDefault="00F65D57" w:rsidP="00F65D5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55A0BD07" w14:textId="77777777" w:rsidR="00F65D57" w:rsidRPr="00500692" w:rsidRDefault="00F65D57" w:rsidP="00F65D5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280A437" w14:textId="77777777" w:rsidR="00F65D57" w:rsidRPr="00500692" w:rsidRDefault="00F65D57" w:rsidP="00F65D5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4E3201" w:rsidRPr="00500692" w14:paraId="49926B06" w14:textId="7777777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786C" w14:textId="77777777" w:rsidR="004E3201" w:rsidRDefault="004E3201" w:rsidP="004E3201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第三週</w:t>
            </w:r>
          </w:p>
          <w:p w14:paraId="7D59B0F4" w14:textId="77777777" w:rsidR="004E3201" w:rsidRDefault="004E3201" w:rsidP="004E3201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2/26~3/1</w:t>
            </w:r>
          </w:p>
          <w:p w14:paraId="74E68C3B" w14:textId="77777777" w:rsidR="004E3201" w:rsidRDefault="004E3201" w:rsidP="004E3201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14:paraId="4B9E9C8F" w14:textId="77777777" w:rsidR="004E3201" w:rsidRDefault="004E3201" w:rsidP="004E3201">
            <w:pPr>
              <w:spacing w:line="260" w:lineRule="exact"/>
              <w:jc w:val="center"/>
              <w:rPr>
                <w:snapToGrid w:val="0"/>
                <w:highlight w:val="yellow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第四週</w:t>
            </w:r>
          </w:p>
          <w:p w14:paraId="1EE8EDCC" w14:textId="77777777" w:rsidR="004E3201" w:rsidRPr="00500692" w:rsidRDefault="004E3201" w:rsidP="004E32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3/4~3/8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F76866" w14:textId="77777777" w:rsidR="004E3201" w:rsidRDefault="004E3201" w:rsidP="004E3201">
            <w:pPr>
              <w:spacing w:line="260" w:lineRule="exact"/>
              <w:jc w:val="left"/>
              <w:rPr>
                <w:rFonts w:ascii="新細明體" w:hAnsi="新細明體" w:cs="新細明體"/>
              </w:rPr>
            </w:pPr>
            <w:r>
              <w:rPr>
                <w:rFonts w:eastAsia="標楷體" w:hint="eastAsia"/>
                <w:color w:val="auto"/>
              </w:rPr>
              <w:t>Ab-</w:t>
            </w:r>
            <w:r>
              <w:rPr>
                <w:rFonts w:eastAsia="標楷體" w:hint="eastAsia"/>
                <w:color w:val="auto"/>
              </w:rPr>
              <w:t>Ⅳ</w:t>
            </w:r>
            <w:r>
              <w:rPr>
                <w:rFonts w:eastAsia="標楷體" w:hint="eastAsia"/>
                <w:color w:val="auto"/>
              </w:rPr>
              <w:t>-4 6,500</w:t>
            </w:r>
            <w:r>
              <w:rPr>
                <w:rFonts w:eastAsia="標楷體" w:hint="eastAsia"/>
                <w:color w:val="auto"/>
              </w:rPr>
              <w:t>個常用語詞的認念。</w:t>
            </w:r>
          </w:p>
          <w:p w14:paraId="766D0138" w14:textId="77777777" w:rsidR="004E3201" w:rsidRDefault="004E3201" w:rsidP="004E3201">
            <w:pPr>
              <w:spacing w:line="260" w:lineRule="exact"/>
              <w:jc w:val="left"/>
              <w:rPr>
                <w:rFonts w:ascii="新細明體" w:hAnsi="新細明體" w:cs="新細明體"/>
              </w:rPr>
            </w:pPr>
            <w:r>
              <w:rPr>
                <w:rFonts w:eastAsia="標楷體" w:hint="eastAsia"/>
                <w:color w:val="auto"/>
              </w:rPr>
              <w:t>Ab-</w:t>
            </w:r>
            <w:r>
              <w:rPr>
                <w:rFonts w:eastAsia="標楷體" w:hint="eastAsia"/>
                <w:color w:val="auto"/>
              </w:rPr>
              <w:t>Ⅳ</w:t>
            </w:r>
            <w:r>
              <w:rPr>
                <w:rFonts w:eastAsia="標楷體" w:hint="eastAsia"/>
                <w:color w:val="auto"/>
              </w:rPr>
              <w:t>-5 5,000</w:t>
            </w:r>
            <w:r>
              <w:rPr>
                <w:rFonts w:eastAsia="標楷體" w:hint="eastAsia"/>
                <w:color w:val="auto"/>
              </w:rPr>
              <w:t>個常用語詞的使用。</w:t>
            </w:r>
          </w:p>
          <w:p w14:paraId="4ED4BE53" w14:textId="77777777" w:rsidR="004E3201" w:rsidRDefault="004E3201" w:rsidP="004E3201">
            <w:pPr>
              <w:spacing w:line="260" w:lineRule="exact"/>
              <w:jc w:val="left"/>
              <w:rPr>
                <w:rFonts w:ascii="新細明體" w:hAnsi="新細明體" w:cs="新細明體"/>
              </w:rPr>
            </w:pPr>
            <w:r>
              <w:rPr>
                <w:rFonts w:eastAsia="標楷體" w:hint="eastAsia"/>
                <w:color w:val="auto"/>
              </w:rPr>
              <w:t>Ac-</w:t>
            </w:r>
            <w:r>
              <w:rPr>
                <w:rFonts w:eastAsia="標楷體" w:hint="eastAsia"/>
                <w:color w:val="auto"/>
              </w:rPr>
              <w:t>Ⅳ</w:t>
            </w:r>
            <w:r>
              <w:rPr>
                <w:rFonts w:eastAsia="標楷體" w:hint="eastAsia"/>
                <w:color w:val="auto"/>
              </w:rPr>
              <w:t xml:space="preserve">-3 </w:t>
            </w:r>
            <w:r>
              <w:rPr>
                <w:rFonts w:eastAsia="標楷體" w:hint="eastAsia"/>
                <w:color w:val="auto"/>
              </w:rPr>
              <w:t>文句表達的邏輯與意義。</w:t>
            </w:r>
          </w:p>
          <w:p w14:paraId="52964F17" w14:textId="77777777" w:rsidR="004E3201" w:rsidRDefault="004E3201" w:rsidP="004E3201">
            <w:pPr>
              <w:spacing w:line="260" w:lineRule="exact"/>
              <w:jc w:val="left"/>
              <w:rPr>
                <w:rFonts w:ascii="新細明體" w:hAnsi="新細明體" w:cs="新細明體"/>
              </w:rPr>
            </w:pPr>
            <w:r>
              <w:rPr>
                <w:rFonts w:eastAsia="標楷體" w:hint="eastAsia"/>
                <w:color w:val="auto"/>
              </w:rPr>
              <w:t>Ad-</w:t>
            </w:r>
            <w:r>
              <w:rPr>
                <w:rFonts w:eastAsia="標楷體" w:hint="eastAsia"/>
                <w:color w:val="auto"/>
              </w:rPr>
              <w:t>Ⅳ</w:t>
            </w:r>
            <w:r>
              <w:rPr>
                <w:rFonts w:eastAsia="標楷體" w:hint="eastAsia"/>
                <w:color w:val="auto"/>
              </w:rPr>
              <w:t>-2</w:t>
            </w:r>
            <w:r>
              <w:rPr>
                <w:rFonts w:eastAsia="標楷體" w:hint="eastAsia"/>
                <w:color w:val="auto"/>
              </w:rPr>
              <w:t>新詩、現代散文、現代小說、劇本。</w:t>
            </w:r>
          </w:p>
          <w:p w14:paraId="6B65167F" w14:textId="77777777" w:rsidR="004E3201" w:rsidRDefault="004E3201" w:rsidP="004E3201">
            <w:pPr>
              <w:spacing w:line="260" w:lineRule="exact"/>
              <w:jc w:val="left"/>
              <w:rPr>
                <w:rFonts w:ascii="新細明體" w:hAnsi="新細明體" w:cs="新細明體"/>
              </w:rPr>
            </w:pPr>
            <w:r>
              <w:rPr>
                <w:rFonts w:eastAsia="標楷體" w:hint="eastAsia"/>
                <w:color w:val="auto"/>
              </w:rPr>
              <w:t>Ba-</w:t>
            </w:r>
            <w:r>
              <w:rPr>
                <w:rFonts w:eastAsia="標楷體" w:hint="eastAsia"/>
                <w:color w:val="auto"/>
              </w:rPr>
              <w:t>Ⅳ</w:t>
            </w:r>
            <w:r>
              <w:rPr>
                <w:rFonts w:eastAsia="標楷體" w:hint="eastAsia"/>
                <w:color w:val="auto"/>
              </w:rPr>
              <w:t>-2</w:t>
            </w:r>
            <w:r>
              <w:rPr>
                <w:rFonts w:eastAsia="標楷體" w:hint="eastAsia"/>
                <w:color w:val="auto"/>
              </w:rPr>
              <w:t>各種描寫的作用及呈現的效果。</w:t>
            </w:r>
          </w:p>
          <w:p w14:paraId="201CEA9E" w14:textId="77777777" w:rsidR="004E3201" w:rsidRDefault="004E3201" w:rsidP="004E3201">
            <w:pPr>
              <w:spacing w:line="260" w:lineRule="exact"/>
              <w:jc w:val="left"/>
              <w:rPr>
                <w:rFonts w:ascii="新細明體" w:hAnsi="新細明體" w:cs="新細明體"/>
              </w:rPr>
            </w:pPr>
            <w:r>
              <w:rPr>
                <w:rFonts w:eastAsia="標楷體" w:hint="eastAsia"/>
                <w:color w:val="auto"/>
              </w:rPr>
              <w:t>Bb-</w:t>
            </w:r>
            <w:r>
              <w:rPr>
                <w:rFonts w:eastAsia="標楷體" w:hint="eastAsia"/>
                <w:color w:val="auto"/>
              </w:rPr>
              <w:t>Ⅳ</w:t>
            </w:r>
            <w:r>
              <w:rPr>
                <w:rFonts w:eastAsia="標楷體" w:hint="eastAsia"/>
                <w:color w:val="auto"/>
              </w:rPr>
              <w:t>-3</w:t>
            </w:r>
            <w:r>
              <w:rPr>
                <w:rFonts w:eastAsia="標楷體" w:hint="eastAsia"/>
                <w:color w:val="auto"/>
              </w:rPr>
              <w:t>對物或自然以及生命的感悟。</w:t>
            </w:r>
          </w:p>
          <w:p w14:paraId="10617935" w14:textId="77777777" w:rsidR="004E3201" w:rsidRDefault="004E3201" w:rsidP="004E3201">
            <w:pPr>
              <w:spacing w:line="260" w:lineRule="exact"/>
              <w:jc w:val="left"/>
              <w:rPr>
                <w:rFonts w:ascii="新細明體" w:hAnsi="新細明體" w:cs="新細明體"/>
              </w:rPr>
            </w:pPr>
            <w:r>
              <w:rPr>
                <w:rFonts w:eastAsia="標楷體" w:hint="eastAsia"/>
                <w:color w:val="auto"/>
              </w:rPr>
              <w:t>Cb-</w:t>
            </w:r>
            <w:r>
              <w:rPr>
                <w:rFonts w:eastAsia="標楷體" w:hint="eastAsia"/>
                <w:color w:val="auto"/>
              </w:rPr>
              <w:t>Ⅳ</w:t>
            </w:r>
            <w:r>
              <w:rPr>
                <w:rFonts w:eastAsia="標楷體" w:hint="eastAsia"/>
                <w:color w:val="auto"/>
              </w:rPr>
              <w:t>-1</w:t>
            </w:r>
            <w:r>
              <w:rPr>
                <w:rFonts w:eastAsia="標楷體" w:hint="eastAsia"/>
                <w:color w:val="auto"/>
              </w:rPr>
              <w:t>各類文本中的親屬關係、道德倫理、儀式風俗、典章制度等文化內涵。</w:t>
            </w:r>
          </w:p>
          <w:p w14:paraId="06739683" w14:textId="77777777" w:rsidR="004E3201" w:rsidRDefault="004E3201" w:rsidP="004E3201">
            <w:pPr>
              <w:spacing w:line="260" w:lineRule="exact"/>
              <w:jc w:val="left"/>
              <w:rPr>
                <w:rFonts w:ascii="新細明體" w:hAnsi="新細明體" w:cs="新細明體"/>
              </w:rPr>
            </w:pPr>
            <w:r>
              <w:rPr>
                <w:rFonts w:eastAsia="標楷體" w:hint="eastAsia"/>
                <w:color w:val="auto"/>
              </w:rPr>
              <w:t>Cb-</w:t>
            </w:r>
            <w:r>
              <w:rPr>
                <w:rFonts w:eastAsia="標楷體" w:hint="eastAsia"/>
                <w:color w:val="auto"/>
              </w:rPr>
              <w:t>Ⅳ</w:t>
            </w:r>
            <w:r>
              <w:rPr>
                <w:rFonts w:eastAsia="標楷體" w:hint="eastAsia"/>
                <w:color w:val="auto"/>
              </w:rPr>
              <w:t>-2</w:t>
            </w:r>
            <w:r>
              <w:rPr>
                <w:rFonts w:eastAsia="標楷體" w:hint="eastAsia"/>
                <w:color w:val="auto"/>
              </w:rPr>
              <w:t>各類文本中所反映的個人與家庭、</w:t>
            </w:r>
            <w:r>
              <w:rPr>
                <w:rFonts w:eastAsia="標楷體" w:hint="eastAsia"/>
                <w:color w:val="auto"/>
              </w:rPr>
              <w:lastRenderedPageBreak/>
              <w:t>鄉里、國族及其他社群的關係。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61D22B" w14:textId="77777777" w:rsidR="004E3201" w:rsidRDefault="004E3201" w:rsidP="004E3201">
            <w:pPr>
              <w:spacing w:line="260" w:lineRule="exact"/>
              <w:jc w:val="left"/>
              <w:rPr>
                <w:rFonts w:ascii="新細明體" w:hAnsi="新細明體" w:cs="新細明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1-Ⅳ-2 依據不同情境，分辨聲情意涵及表達技巧，適切回應。</w:t>
            </w:r>
          </w:p>
          <w:p w14:paraId="12C88667" w14:textId="77777777" w:rsidR="004E3201" w:rsidRDefault="004E3201" w:rsidP="004E3201">
            <w:pPr>
              <w:spacing w:line="260" w:lineRule="exact"/>
              <w:jc w:val="left"/>
              <w:rPr>
                <w:rFonts w:ascii="新細明體" w:hAnsi="新細明體" w:cs="新細明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1-Ⅳ-3 分辨聆聽內容的邏輯性，找出解決問題的方法。</w:t>
            </w:r>
          </w:p>
          <w:p w14:paraId="31D8DB89" w14:textId="77777777" w:rsidR="004E3201" w:rsidRDefault="004E3201" w:rsidP="004E3201">
            <w:pPr>
              <w:spacing w:line="260" w:lineRule="exact"/>
              <w:jc w:val="left"/>
              <w:rPr>
                <w:rFonts w:ascii="新細明體" w:hAnsi="新細明體" w:cs="新細明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2-Ⅳ-2 有效把握聽聞內容的邏輯，做出提問或回饋。</w:t>
            </w:r>
          </w:p>
          <w:p w14:paraId="676AE07F" w14:textId="77777777" w:rsidR="004E3201" w:rsidRDefault="004E3201" w:rsidP="004E3201">
            <w:pPr>
              <w:spacing w:line="260" w:lineRule="exact"/>
              <w:jc w:val="left"/>
              <w:rPr>
                <w:rFonts w:ascii="新細明體" w:hAnsi="新細明體" w:cs="新細明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2-Ⅳ-3依理解的內容，明確表達意見，進行有條理的論辯，並注重言談禮貌。</w:t>
            </w:r>
          </w:p>
          <w:p w14:paraId="0A335E27" w14:textId="77777777" w:rsidR="004E3201" w:rsidRDefault="004E3201" w:rsidP="004E3201">
            <w:pPr>
              <w:spacing w:line="260" w:lineRule="exact"/>
              <w:jc w:val="left"/>
              <w:rPr>
                <w:rFonts w:ascii="新細明體" w:hAnsi="新細明體" w:cs="新細明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5-Ⅳ-2 理解各類文本的句子、段落與主要概念，指出寫作的目的與觀點。</w:t>
            </w:r>
          </w:p>
          <w:p w14:paraId="6FAFB4DD" w14:textId="77777777" w:rsidR="004E3201" w:rsidRDefault="004E3201" w:rsidP="004E3201">
            <w:pPr>
              <w:spacing w:line="260" w:lineRule="exact"/>
              <w:jc w:val="left"/>
              <w:rPr>
                <w:rFonts w:ascii="新細明體" w:hAnsi="新細明體" w:cs="新細明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5-Ⅳ-3  理解各類文本內容、形式和寫作特色。</w:t>
            </w:r>
          </w:p>
          <w:p w14:paraId="42BA730D" w14:textId="77777777" w:rsidR="004E3201" w:rsidRDefault="004E3201" w:rsidP="004E3201">
            <w:pPr>
              <w:spacing w:line="260" w:lineRule="exact"/>
              <w:jc w:val="left"/>
              <w:rPr>
                <w:rFonts w:ascii="新細明體" w:hAnsi="新細明體" w:cs="新細明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5-Ⅳ-5大量閱讀多元文本，理解議題內涵及其與</w:t>
            </w: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個人生活、社會結構的關聯性。</w:t>
            </w:r>
          </w:p>
          <w:p w14:paraId="05DCA1CD" w14:textId="77777777" w:rsidR="004E3201" w:rsidRDefault="004E3201" w:rsidP="004E3201">
            <w:pPr>
              <w:spacing w:line="260" w:lineRule="exact"/>
              <w:jc w:val="left"/>
              <w:rPr>
                <w:rFonts w:ascii="新細明體" w:hAnsi="新細明體" w:cs="新細明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6-Ⅳ-3 靈活運用仿寫、改寫等技巧，增進寫作能力。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E69784" w14:textId="6D89CA92" w:rsidR="004E3201" w:rsidRPr="00E62379" w:rsidRDefault="004E3201" w:rsidP="004E320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lastRenderedPageBreak/>
              <w:t>第二課 石滬</w:t>
            </w:r>
          </w:p>
          <w:p w14:paraId="0A4F985F" w14:textId="541A6D29" w:rsidR="004E3201" w:rsidRPr="00E62379" w:rsidRDefault="004E3201" w:rsidP="004E3201">
            <w:pPr>
              <w:snapToGrid w:val="0"/>
              <w:ind w:leftChars="17" w:left="35" w:hanging="1"/>
              <w:jc w:val="left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color w:val="C00000"/>
              </w:rPr>
              <w:t>1.</w:t>
            </w:r>
            <w:r w:rsidRPr="00E62379">
              <w:rPr>
                <w:rFonts w:ascii="標楷體" w:eastAsia="標楷體" w:hAnsi="標楷體" w:cs="標楷體" w:hint="eastAsia"/>
                <w:bCs/>
                <w:color w:val="C00000"/>
              </w:rPr>
              <w:t>講解課文題目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  <w:szCs w:val="18"/>
              </w:rPr>
              <w:t>配合</w:t>
            </w:r>
            <w:r w:rsidR="0004682B"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  <w:szCs w:val="18"/>
              </w:rPr>
              <w:t>「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  <w:szCs w:val="18"/>
                <w:lang w:eastAsia="zh-HK"/>
              </w:rPr>
              <w:t>課文前哨站</w:t>
            </w:r>
            <w:r w:rsidR="0004682B"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  <w:szCs w:val="18"/>
                <w:lang w:eastAsia="zh-HK"/>
              </w:rPr>
              <w:t>」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  <w:szCs w:val="18"/>
              </w:rPr>
              <w:t>，觀看影片介紹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澎湖特殊的石滬地景</w:t>
            </w:r>
          </w:p>
          <w:p w14:paraId="2A9519D4" w14:textId="77777777" w:rsidR="004E3201" w:rsidRPr="00E62379" w:rsidRDefault="004E3201" w:rsidP="004E3201">
            <w:pPr>
              <w:snapToGrid w:val="0"/>
              <w:ind w:leftChars="17" w:left="35" w:hanging="1"/>
              <w:jc w:val="left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color w:val="C00000"/>
              </w:rPr>
              <w:t>2.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  <w:lang w:eastAsia="zh-HK"/>
              </w:rPr>
              <w:t>介紹作者生平、著作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及寫作風格</w:t>
            </w:r>
          </w:p>
          <w:p w14:paraId="350C9F07" w14:textId="77777777" w:rsidR="004E3201" w:rsidRPr="00E62379" w:rsidRDefault="004E3201" w:rsidP="004E3201">
            <w:pPr>
              <w:snapToGrid w:val="0"/>
              <w:ind w:leftChars="17" w:left="35" w:hanging="1"/>
              <w:jc w:val="left"/>
              <w:rPr>
                <w:rFonts w:ascii="標楷體" w:eastAsia="標楷體" w:hAnsi="標楷體" w:cs="標楷體"/>
                <w:bCs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color w:val="C00000"/>
              </w:rPr>
              <w:t>3.請學生朗讀</w:t>
            </w:r>
            <w:r w:rsidRPr="00E62379">
              <w:rPr>
                <w:rFonts w:ascii="標楷體" w:eastAsia="標楷體" w:hAnsi="標楷體" w:cs="標楷體" w:hint="eastAsia"/>
                <w:color w:val="C00000"/>
              </w:rPr>
              <w:t>課文，並試著</w:t>
            </w:r>
            <w:r w:rsidRPr="00E62379">
              <w:rPr>
                <w:rFonts w:ascii="標楷體" w:eastAsia="標楷體" w:hAnsi="標楷體" w:cs="標楷體" w:hint="eastAsia"/>
                <w:bCs/>
                <w:color w:val="C00000"/>
              </w:rPr>
              <w:t>找出題旨</w:t>
            </w:r>
          </w:p>
          <w:p w14:paraId="403D8E2F" w14:textId="77777777" w:rsidR="004E3201" w:rsidRPr="00E62379" w:rsidRDefault="004E3201" w:rsidP="004E3201">
            <w:pPr>
              <w:snapToGrid w:val="0"/>
              <w:ind w:leftChars="17" w:left="35" w:hanging="1"/>
              <w:jc w:val="left"/>
              <w:rPr>
                <w:rFonts w:ascii="標楷體" w:eastAsia="標楷體" w:hAnsi="標楷體" w:cs="標楷體"/>
                <w:bCs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color w:val="C00000"/>
              </w:rPr>
              <w:t>4.教師講解課文、注釋</w:t>
            </w:r>
          </w:p>
          <w:p w14:paraId="14847539" w14:textId="77777777" w:rsidR="004E3201" w:rsidRPr="00E62379" w:rsidRDefault="004E3201" w:rsidP="004E320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color w:val="C00000"/>
              </w:rPr>
              <w:t>5.</w:t>
            </w:r>
            <w:r w:rsidRPr="00E62379">
              <w:rPr>
                <w:rFonts w:ascii="標楷體" w:eastAsia="標楷體" w:hAnsi="標楷體" w:cs="標楷體" w:hint="eastAsia"/>
                <w:bCs/>
                <w:color w:val="C00000"/>
              </w:rPr>
              <w:t>教師講解本詩的意旨及作者能從不同觀點切入思考的寫作手法</w:t>
            </w:r>
          </w:p>
          <w:p w14:paraId="3891BE82" w14:textId="2466BFA9" w:rsidR="004E3201" w:rsidRPr="00E62379" w:rsidRDefault="004E3201" w:rsidP="004E3201">
            <w:pPr>
              <w:spacing w:line="260" w:lineRule="exact"/>
              <w:jc w:val="left"/>
              <w:rPr>
                <w:rFonts w:ascii="標楷體" w:eastAsia="標楷體" w:hAnsi="標楷體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color w:val="C00000"/>
              </w:rPr>
              <w:t>6.</w:t>
            </w:r>
            <w:r w:rsidRPr="00E62379">
              <w:rPr>
                <w:rFonts w:ascii="標楷體" w:eastAsia="標楷體" w:hAnsi="標楷體" w:cs="標楷體" w:hint="eastAsia"/>
                <w:color w:val="C00000"/>
              </w:rPr>
              <w:t>請學生整理本文修辭</w:t>
            </w:r>
            <w:r w:rsidR="0019579B" w:rsidRPr="00E62379">
              <w:rPr>
                <w:rFonts w:ascii="標楷體" w:eastAsia="標楷體" w:hAnsi="標楷體" w:cs="標楷體" w:hint="eastAsia"/>
                <w:color w:val="C00000"/>
              </w:rPr>
              <w:t>之後教師再予以統整</w:t>
            </w:r>
          </w:p>
          <w:p w14:paraId="4A4660E9" w14:textId="77777777" w:rsidR="004E3201" w:rsidRPr="00E62379" w:rsidRDefault="004E3201" w:rsidP="004E3201">
            <w:pPr>
              <w:spacing w:line="260" w:lineRule="exact"/>
              <w:jc w:val="left"/>
              <w:rPr>
                <w:rFonts w:ascii="新細明體" w:hAnsi="新細明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color w:val="C00000"/>
              </w:rPr>
              <w:t>7.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配合</w:t>
            </w:r>
            <w:r w:rsidRPr="00E62379">
              <w:rPr>
                <w:rFonts w:ascii="新細明體" w:hAnsi="新細明體" w:cs="標楷體" w:hint="eastAsia"/>
                <w:bCs/>
                <w:snapToGrid w:val="0"/>
                <w:color w:val="C00000"/>
              </w:rPr>
              <w:t>「</w:t>
            </w:r>
            <w:r w:rsidRPr="00E62379">
              <w:rPr>
                <w:rFonts w:ascii="標楷體" w:eastAsia="標楷體" w:hAnsi="標楷體" w:cs="標楷體" w:hint="eastAsia"/>
                <w:color w:val="C00000"/>
              </w:rPr>
              <w:t>應用練習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」，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  <w:szCs w:val="18"/>
              </w:rPr>
              <w:t>講解地景詩作之概念及特色，並補充介紹其他的地景詩作且了解其抒發之感懷</w:t>
            </w:r>
          </w:p>
          <w:p w14:paraId="0900A2C4" w14:textId="77777777" w:rsidR="004E3201" w:rsidRPr="00E62379" w:rsidRDefault="004E3201" w:rsidP="004E3201">
            <w:pPr>
              <w:spacing w:line="260" w:lineRule="exact"/>
              <w:jc w:val="left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color w:val="C00000"/>
              </w:rPr>
              <w:t>8.請學生回家完成讀後檢測站、習作評量並於課堂檢討</w:t>
            </w:r>
          </w:p>
          <w:p w14:paraId="7870DDB1" w14:textId="77777777" w:rsidR="004E3201" w:rsidRPr="00E62379" w:rsidRDefault="004E3201" w:rsidP="004E3201">
            <w:pPr>
              <w:spacing w:line="260" w:lineRule="exact"/>
              <w:jc w:val="left"/>
              <w:rPr>
                <w:rFonts w:ascii="新細明體" w:hAnsi="新細明體"/>
                <w:bCs/>
                <w:snapToGrid w:val="0"/>
                <w:color w:val="C00000"/>
                <w:lang w:eastAsia="zh-HK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9.配合習作「點線面寫作策略」，以「一個令我後悔的決定」為題，完成一篇作文。</w:t>
            </w:r>
          </w:p>
          <w:p w14:paraId="1CF5BAC0" w14:textId="77777777" w:rsidR="004E3201" w:rsidRPr="00E62379" w:rsidRDefault="004E3201" w:rsidP="004E3201">
            <w:pPr>
              <w:spacing w:line="260" w:lineRule="exact"/>
              <w:jc w:val="left"/>
              <w:rPr>
                <w:rFonts w:ascii="標楷體" w:eastAsia="標楷體" w:hAnsi="標楷體" w:cs="標楷體"/>
                <w:color w:val="C00000"/>
              </w:rPr>
            </w:pPr>
          </w:p>
          <w:p w14:paraId="1A0A1D83" w14:textId="77777777" w:rsidR="004E3201" w:rsidRPr="00E62379" w:rsidRDefault="004E3201" w:rsidP="004E3201">
            <w:pPr>
              <w:ind w:firstLine="0"/>
              <w:rPr>
                <w:rFonts w:ascii="標楷體" w:eastAsia="標楷體" w:hAnsi="標楷體"/>
                <w:color w:val="C00000"/>
              </w:rPr>
            </w:pPr>
            <w:r w:rsidRPr="00E62379">
              <w:rPr>
                <w:rFonts w:ascii="標楷體" w:eastAsia="標楷體" w:hAnsi="標楷體" w:hint="eastAsia"/>
                <w:color w:val="C00000"/>
              </w:rPr>
              <w:t>﹝延伸活動﹞</w:t>
            </w:r>
          </w:p>
          <w:p w14:paraId="111AE231" w14:textId="77777777" w:rsidR="004E3201" w:rsidRPr="00E62379" w:rsidRDefault="004E3201" w:rsidP="004E3201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  <w:szCs w:val="18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  <w:szCs w:val="18"/>
              </w:rPr>
              <w:t>1.連結社會時事詐騙議題，學生各組分享自身或周遭親友受騙的經驗</w:t>
            </w:r>
          </w:p>
          <w:p w14:paraId="4F641CBC" w14:textId="41156040" w:rsidR="004E3201" w:rsidRPr="00E62379" w:rsidRDefault="004E3201" w:rsidP="004E3201">
            <w:pPr>
              <w:spacing w:line="260" w:lineRule="exact"/>
              <w:ind w:firstLine="0"/>
              <w:jc w:val="left"/>
              <w:rPr>
                <w:rFonts w:ascii="新細明體" w:hAnsi="新細明體"/>
                <w:bCs/>
                <w:snapToGrid w:val="0"/>
                <w:color w:val="C00000"/>
                <w:szCs w:val="18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  <w:szCs w:val="18"/>
              </w:rPr>
              <w:lastRenderedPageBreak/>
              <w:t>2.請各組學生根據同學分享的事例，討論防範之道，以培養</w:t>
            </w:r>
            <w:r w:rsidR="0046755C"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  <w:szCs w:val="18"/>
              </w:rPr>
              <w:t>防範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  <w:szCs w:val="18"/>
              </w:rPr>
              <w:t>誤入陷阱的警覺心。</w:t>
            </w:r>
          </w:p>
          <w:p w14:paraId="4EAF3535" w14:textId="77777777" w:rsidR="004E3201" w:rsidRPr="00E62379" w:rsidRDefault="004E3201" w:rsidP="004E320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  <w:p w14:paraId="32991516" w14:textId="77777777" w:rsidR="004E3201" w:rsidRPr="00E62379" w:rsidRDefault="004E3201" w:rsidP="004E320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  <w:p w14:paraId="35CAB6DF" w14:textId="77777777" w:rsidR="004E3201" w:rsidRPr="00E62379" w:rsidRDefault="004E3201" w:rsidP="004E320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color w:val="C00000"/>
              </w:rPr>
              <w:t>寫作練習：作文一</w:t>
            </w:r>
          </w:p>
          <w:p w14:paraId="7C37F469" w14:textId="77777777" w:rsidR="004E3201" w:rsidRPr="00E62379" w:rsidRDefault="004E3201" w:rsidP="004E3201">
            <w:pPr>
              <w:jc w:val="left"/>
              <w:rPr>
                <w:rFonts w:ascii="標楷體" w:eastAsia="標楷體" w:hAnsi="標楷體" w:cs="標楷體"/>
                <w:color w:val="C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A8502A" w14:textId="601A5B6D" w:rsidR="004E3201" w:rsidRPr="00E62379" w:rsidRDefault="004E3201" w:rsidP="0046755C">
            <w:pPr>
              <w:ind w:left="317" w:hanging="317"/>
              <w:jc w:val="center"/>
              <w:rPr>
                <w:rFonts w:ascii="標楷體" w:eastAsia="標楷體" w:hAnsi="標楷體" w:cs="標楷體"/>
                <w:color w:val="C00000"/>
                <w:sz w:val="24"/>
                <w:szCs w:val="24"/>
              </w:rPr>
            </w:pPr>
            <w:r w:rsidRPr="00E62379">
              <w:rPr>
                <w:rFonts w:ascii="標楷體" w:eastAsia="標楷體" w:hAnsi="標楷體" w:cs="標楷體" w:hint="eastAsia"/>
                <w:snapToGrid w:val="0"/>
                <w:color w:val="C00000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31E531" w14:textId="77777777" w:rsidR="004E3201" w:rsidRPr="00E62379" w:rsidRDefault="004E3201" w:rsidP="004E3201">
            <w:pPr>
              <w:snapToGrid w:val="0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1.作者影片</w:t>
            </w:r>
          </w:p>
          <w:p w14:paraId="29324545" w14:textId="73F86F40" w:rsidR="004E3201" w:rsidRPr="00E62379" w:rsidRDefault="004E3201" w:rsidP="004E3201">
            <w:pPr>
              <w:snapToGrid w:val="0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2.課文動畫</w:t>
            </w:r>
          </w:p>
          <w:p w14:paraId="1CD0E536" w14:textId="105EE240" w:rsidR="001D58BA" w:rsidRPr="00E62379" w:rsidRDefault="001D58BA" w:rsidP="004E3201">
            <w:pPr>
              <w:snapToGrid w:val="0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3.課本教材</w:t>
            </w:r>
          </w:p>
          <w:p w14:paraId="097BDF36" w14:textId="79647A70" w:rsidR="004E3201" w:rsidRPr="00E62379" w:rsidRDefault="001D58BA" w:rsidP="001D58BA">
            <w:pPr>
              <w:ind w:firstLine="0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4</w:t>
            </w:r>
            <w:r w:rsidR="004E3201"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.</w:t>
            </w:r>
            <w:r w:rsidR="004E3201" w:rsidRPr="00E62379">
              <w:rPr>
                <w:rFonts w:ascii="標楷體" w:eastAsia="標楷體" w:hAnsi="標楷體" w:cs="標楷體" w:hint="eastAsia"/>
                <w:color w:val="C00000"/>
              </w:rPr>
              <w:t>網路資源</w:t>
            </w:r>
          </w:p>
          <w:p w14:paraId="685D09F1" w14:textId="71EF9A2E" w:rsidR="004E3201" w:rsidRPr="00E62379" w:rsidRDefault="001D58BA" w:rsidP="004E3201">
            <w:pPr>
              <w:spacing w:line="260" w:lineRule="exact"/>
              <w:jc w:val="left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color w:val="C00000"/>
              </w:rPr>
              <w:t>5</w:t>
            </w:r>
            <w:r w:rsidR="004E3201" w:rsidRPr="00E62379">
              <w:rPr>
                <w:rFonts w:ascii="標楷體" w:eastAsia="標楷體" w:hAnsi="標楷體" w:cs="標楷體" w:hint="eastAsia"/>
                <w:color w:val="C00000"/>
              </w:rPr>
              <w:t>.寫作教學資料</w:t>
            </w:r>
          </w:p>
          <w:p w14:paraId="5B4A3E96" w14:textId="77777777" w:rsidR="004E3201" w:rsidRPr="00E62379" w:rsidRDefault="004E3201" w:rsidP="004E320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  <w:p w14:paraId="7796DC98" w14:textId="77777777" w:rsidR="004E3201" w:rsidRPr="00E62379" w:rsidRDefault="004E3201" w:rsidP="004E320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  <w:p w14:paraId="19182404" w14:textId="018F2358" w:rsidR="004E3201" w:rsidRPr="00E62379" w:rsidRDefault="004E3201" w:rsidP="004E3201">
            <w:pPr>
              <w:ind w:left="92" w:hanging="7"/>
              <w:jc w:val="left"/>
              <w:rPr>
                <w:rFonts w:ascii="標楷體" w:eastAsia="標楷體" w:hAnsi="標楷體" w:cs="標楷體"/>
                <w:color w:val="C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31DBB0" w14:textId="33ECCB0A" w:rsidR="004E3201" w:rsidRPr="00E62379" w:rsidRDefault="004E3201" w:rsidP="004E3201">
            <w:pPr>
              <w:spacing w:line="260" w:lineRule="exact"/>
              <w:jc w:val="left"/>
              <w:rPr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1口語表達</w:t>
            </w:r>
          </w:p>
          <w:p w14:paraId="25C5C94E" w14:textId="795C79E2" w:rsidR="004E3201" w:rsidRPr="00E62379" w:rsidRDefault="008D6D68" w:rsidP="004E3201">
            <w:pPr>
              <w:spacing w:line="260" w:lineRule="exact"/>
              <w:jc w:val="left"/>
              <w:rPr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2</w:t>
            </w:r>
            <w:r w:rsidR="004E3201"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.分組合作</w:t>
            </w:r>
          </w:p>
          <w:p w14:paraId="186F9744" w14:textId="08014626" w:rsidR="008D6D68" w:rsidRPr="00E62379" w:rsidRDefault="008D6D68" w:rsidP="008D6D6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3</w:t>
            </w:r>
            <w:r w:rsidR="004E3201"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.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紙筆作業</w:t>
            </w:r>
          </w:p>
          <w:p w14:paraId="0C0AD98F" w14:textId="170D7DF0" w:rsidR="008D6D68" w:rsidRPr="00E62379" w:rsidRDefault="008D6D68" w:rsidP="008D6D68">
            <w:pPr>
              <w:snapToGrid w:val="0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4.</w:t>
            </w:r>
            <w:r w:rsidRPr="00E62379">
              <w:rPr>
                <w:rFonts w:ascii="標楷體" w:eastAsia="標楷體" w:hAnsi="標楷體" w:cs="標楷體" w:hint="eastAsia"/>
                <w:color w:val="C00000"/>
              </w:rPr>
              <w:t>習作評量</w:t>
            </w:r>
          </w:p>
          <w:p w14:paraId="1748EBDD" w14:textId="0B1AD6AA" w:rsidR="008D6D68" w:rsidRPr="00E62379" w:rsidRDefault="008D6D68" w:rsidP="008D6D68">
            <w:pPr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5.作業評量</w:t>
            </w:r>
          </w:p>
          <w:p w14:paraId="4E2A6F3D" w14:textId="21C3AF08" w:rsidR="004E3201" w:rsidRPr="00E62379" w:rsidRDefault="004E3201" w:rsidP="008D6D68">
            <w:pPr>
              <w:ind w:left="-22" w:hanging="7"/>
              <w:jc w:val="left"/>
              <w:rPr>
                <w:rFonts w:ascii="標楷體" w:eastAsia="標楷體" w:hAnsi="標楷體" w:cs="標楷體"/>
                <w:color w:val="C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C0015B" w14:textId="77777777" w:rsidR="004E3201" w:rsidRDefault="004E3201" w:rsidP="004E3201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14:paraId="7F00D0E7" w14:textId="77777777" w:rsidR="004E3201" w:rsidRDefault="004E3201" w:rsidP="004E3201">
            <w:pPr>
              <w:spacing w:line="260" w:lineRule="exact"/>
              <w:jc w:val="left"/>
              <w:rPr>
                <w:rFonts w:ascii="新細明體" w:hAnsi="新細明體" w:cs="新細明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人J5了解社會上有不同的群體和文化，尊重並欣賞其差異。</w:t>
            </w:r>
          </w:p>
          <w:p w14:paraId="5D5B2DBF" w14:textId="77777777" w:rsidR="004E3201" w:rsidRDefault="004E3201" w:rsidP="004E3201">
            <w:pPr>
              <w:spacing w:line="260" w:lineRule="exact"/>
              <w:jc w:val="left"/>
              <w:rPr>
                <w:rFonts w:ascii="新細明體" w:hAnsi="新細明體" w:cs="新細明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人J8了解人身自由權，並具有自我保護的知能。</w:t>
            </w:r>
          </w:p>
          <w:p w14:paraId="0DF6CDBC" w14:textId="77777777" w:rsidR="004E3201" w:rsidRDefault="004E3201" w:rsidP="004E3201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14:paraId="503F5480" w14:textId="77777777" w:rsidR="004E3201" w:rsidRDefault="004E3201" w:rsidP="004E3201">
            <w:pPr>
              <w:spacing w:line="260" w:lineRule="exact"/>
              <w:jc w:val="left"/>
              <w:rPr>
                <w:rFonts w:ascii="新細明體" w:hAnsi="新細明體" w:cs="新細明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環J2了解人與周遭動物的互動關係，認識動物需求，並關切動物福利。</w:t>
            </w:r>
          </w:p>
          <w:p w14:paraId="28999CFA" w14:textId="77777777" w:rsidR="004E3201" w:rsidRDefault="004E3201" w:rsidP="004E3201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【海洋教育】</w:t>
            </w:r>
          </w:p>
          <w:p w14:paraId="2827DA92" w14:textId="77777777" w:rsidR="004E3201" w:rsidRDefault="004E3201" w:rsidP="004E3201">
            <w:pPr>
              <w:spacing w:line="260" w:lineRule="exact"/>
              <w:jc w:val="left"/>
              <w:rPr>
                <w:rFonts w:ascii="新細明體" w:hAnsi="新細明體" w:cs="新細明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海J3了解沿海或河岸的環境與居民生活及休閒方式。</w:t>
            </w:r>
          </w:p>
          <w:p w14:paraId="1BF8CBEA" w14:textId="77777777" w:rsidR="004E3201" w:rsidRDefault="004E3201" w:rsidP="004E3201">
            <w:pPr>
              <w:spacing w:line="260" w:lineRule="exact"/>
              <w:jc w:val="left"/>
              <w:rPr>
                <w:rFonts w:ascii="新細明體" w:hAnsi="新細明體" w:cs="新細明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海J8閱讀、分享及創作以海洋為背景的文學作品。</w:t>
            </w:r>
          </w:p>
          <w:p w14:paraId="32B37E51" w14:textId="77777777" w:rsidR="004E3201" w:rsidRDefault="004E3201" w:rsidP="004E3201">
            <w:pPr>
              <w:spacing w:line="260" w:lineRule="exact"/>
              <w:jc w:val="left"/>
              <w:rPr>
                <w:rFonts w:ascii="新細明體" w:hAnsi="新細明體" w:cs="新細明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海J10運用各種媒材與形式，從事以海洋為主題的藝術表現。</w:t>
            </w:r>
          </w:p>
          <w:p w14:paraId="2B01A6A5" w14:textId="77777777" w:rsidR="004E3201" w:rsidRDefault="004E3201" w:rsidP="004E3201">
            <w:pPr>
              <w:spacing w:line="260" w:lineRule="exact"/>
              <w:jc w:val="left"/>
              <w:rPr>
                <w:rFonts w:ascii="新細明體" w:hAnsi="新細明體" w:cs="新細明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海J18探討人類活動對海洋生態的影響。</w:t>
            </w:r>
          </w:p>
          <w:p w14:paraId="7962CAC6" w14:textId="77777777" w:rsidR="004E3201" w:rsidRDefault="004E3201" w:rsidP="004E3201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</w:t>
            </w:r>
            <w:r>
              <w:rPr>
                <w:rFonts w:ascii="標楷體" w:eastAsia="標楷體" w:hAnsi="標楷體" w:cs="DFKaiShu-SB-Estd-BF" w:hint="eastAsia"/>
                <w:b/>
                <w:color w:val="auto"/>
                <w:lang w:eastAsia="zh-HK"/>
              </w:rPr>
              <w:t>教育</w:t>
            </w: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14:paraId="5E0A0F08" w14:textId="77777777" w:rsidR="004E3201" w:rsidRDefault="004E3201" w:rsidP="004E3201">
            <w:pPr>
              <w:spacing w:line="260" w:lineRule="exact"/>
              <w:jc w:val="left"/>
              <w:rPr>
                <w:rFonts w:ascii="新細明體" w:hAnsi="新細明體" w:cs="新細明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閱J6懂得在不同學習及生活情境中使用文本之規則。</w:t>
            </w:r>
          </w:p>
          <w:p w14:paraId="4CFA636E" w14:textId="42EF7E8C" w:rsidR="004E3201" w:rsidRPr="00500692" w:rsidRDefault="004E3201" w:rsidP="004E320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閱J10主動尋求多元的詮釋，並試著表達自己的想法。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C55EDC" w14:textId="77777777" w:rsidR="004E3201" w:rsidRPr="00500692" w:rsidRDefault="004E3201" w:rsidP="004E32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7AD4E6F9" w14:textId="77777777" w:rsidR="004E3201" w:rsidRPr="00500692" w:rsidRDefault="004E3201" w:rsidP="004E3201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4ADE27B" w14:textId="77777777" w:rsidR="004E3201" w:rsidRPr="00500692" w:rsidRDefault="004E3201" w:rsidP="004E3201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2DD6649F" w14:textId="77777777" w:rsidR="004E3201" w:rsidRPr="00500692" w:rsidRDefault="004E3201" w:rsidP="004E32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4DEFCBC" w14:textId="77777777" w:rsidR="004E3201" w:rsidRPr="00500692" w:rsidRDefault="004E3201" w:rsidP="004E32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76554" w:rsidRPr="00500692" w14:paraId="34A76061" w14:textId="7777777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26E4BA" w14:textId="77777777" w:rsidR="00F76554" w:rsidRDefault="00F76554" w:rsidP="00F76554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第五週</w:t>
            </w:r>
          </w:p>
          <w:p w14:paraId="392830EF" w14:textId="77777777" w:rsidR="00F76554" w:rsidRDefault="00F76554" w:rsidP="00F76554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3/11~3/15</w:t>
            </w:r>
          </w:p>
          <w:p w14:paraId="0FD46B88" w14:textId="77777777" w:rsidR="00F76554" w:rsidRDefault="00F76554" w:rsidP="00F76554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auto"/>
              </w:rPr>
            </w:pPr>
          </w:p>
          <w:p w14:paraId="2FDBB1C1" w14:textId="77777777" w:rsidR="00F76554" w:rsidRDefault="00F76554" w:rsidP="00F76554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第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  <w:lang w:eastAsia="zh-HK"/>
              </w:rPr>
              <w:t>六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</w:p>
          <w:p w14:paraId="1A3F0684" w14:textId="77777777" w:rsidR="00F76554" w:rsidRDefault="00F76554" w:rsidP="00F76554">
            <w:pPr>
              <w:jc w:val="center"/>
              <w:rPr>
                <w:rFonts w:ascii="新細明體" w:hAnsi="新細明體" w:cs="新細明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3/1</w:t>
            </w:r>
          </w:p>
          <w:p w14:paraId="00FAAAE8" w14:textId="7EE9C1C7" w:rsidR="00F76554" w:rsidRDefault="00F76554" w:rsidP="00F76554">
            <w:pPr>
              <w:spacing w:line="26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8~3/22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CFDCC3" w14:textId="77777777" w:rsidR="00F76554" w:rsidRDefault="00F76554" w:rsidP="00F76554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>Ab-IV-1 4,000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個常用字的字形、</w:t>
            </w:r>
            <w:r>
              <w:rPr>
                <w:rFonts w:eastAsia="標楷體" w:hint="eastAsia"/>
                <w:color w:val="auto"/>
              </w:rPr>
              <w:t>字音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和字義。</w:t>
            </w:r>
          </w:p>
          <w:p w14:paraId="1C54ECEC" w14:textId="77777777" w:rsidR="00F76554" w:rsidRDefault="00F76554" w:rsidP="00F76554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>Ac-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Ⅳ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-3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文</w:t>
            </w:r>
            <w:r>
              <w:rPr>
                <w:rFonts w:eastAsia="標楷體" w:hint="eastAsia"/>
                <w:color w:val="auto"/>
              </w:rPr>
              <w:t>句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表達的邏輯與意義。</w:t>
            </w:r>
          </w:p>
          <w:p w14:paraId="0111E98A" w14:textId="77777777" w:rsidR="00F76554" w:rsidRDefault="00F76554" w:rsidP="00F76554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>Ad-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Ⅳ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篇章的主旨、結構、</w:t>
            </w:r>
            <w:r>
              <w:rPr>
                <w:rFonts w:eastAsia="標楷體" w:hint="eastAsia"/>
                <w:color w:val="auto"/>
              </w:rPr>
              <w:t>寓意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與分析。</w:t>
            </w:r>
          </w:p>
          <w:p w14:paraId="2738F168" w14:textId="77777777" w:rsidR="00F76554" w:rsidRDefault="00F76554" w:rsidP="00F76554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>Ad-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Ⅳ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-2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新詩、現代散文、現代</w:t>
            </w:r>
            <w:r>
              <w:rPr>
                <w:rFonts w:eastAsia="標楷體" w:hint="eastAsia"/>
                <w:color w:val="auto"/>
              </w:rPr>
              <w:t>小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說、劇本。</w:t>
            </w:r>
          </w:p>
          <w:p w14:paraId="2B7B3471" w14:textId="4E91E4F2" w:rsidR="00F76554" w:rsidRDefault="00F76554" w:rsidP="00F76554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>Bc-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Ⅳ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-2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描述、列舉、因果、問</w:t>
            </w:r>
            <w:r>
              <w:rPr>
                <w:rFonts w:eastAsia="標楷體" w:hint="eastAsia"/>
                <w:color w:val="auto"/>
              </w:rPr>
              <w:t>題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解決、比較、分類、定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>義等寫作手法。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08E5CD" w14:textId="77777777" w:rsidR="00F76554" w:rsidRDefault="00F76554" w:rsidP="00F76554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2-IV-1 掌握生活情境，適切表情達意，分享自身經驗。</w:t>
            </w:r>
          </w:p>
          <w:p w14:paraId="4664CF60" w14:textId="77777777" w:rsidR="00F76554" w:rsidRDefault="00F76554" w:rsidP="00F76554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5-Ⅳ-1 比較不同標點符號的表達效果，流暢朗讀各類文本並表現情情感的起伏變化。</w:t>
            </w:r>
          </w:p>
          <w:p w14:paraId="247470EA" w14:textId="77777777" w:rsidR="00F76554" w:rsidRDefault="00F76554" w:rsidP="00F76554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5-Ⅳ-2 理解各類文本的句子、段落與主要概念，指出寫作的目的與觀點。</w:t>
            </w:r>
          </w:p>
          <w:p w14:paraId="221C8F16" w14:textId="77777777" w:rsidR="00F76554" w:rsidRDefault="00F76554" w:rsidP="00F76554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5-Ⅳ-3 理解各類文本內容、形式和寫作特色。。</w:t>
            </w:r>
          </w:p>
          <w:p w14:paraId="30978DD5" w14:textId="3CA9FCCF" w:rsidR="00F76554" w:rsidRDefault="00F76554" w:rsidP="00F76554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6-Ⅳ-5 主動創作、自訂題目闡述見解，並發表自己的作品。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24901B" w14:textId="77777777" w:rsidR="00603F35" w:rsidRPr="00E62379" w:rsidRDefault="00603F35" w:rsidP="00603F35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lastRenderedPageBreak/>
              <w:t>第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  <w:lang w:eastAsia="zh-HK"/>
              </w:rPr>
              <w:t>三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課 人不可以無癖</w:t>
            </w:r>
          </w:p>
          <w:p w14:paraId="70B91F9E" w14:textId="77777777" w:rsidR="00603F35" w:rsidRPr="00E62379" w:rsidRDefault="00603F35" w:rsidP="00603F35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color w:val="C00000"/>
              </w:rPr>
              <w:t>1.介紹作者的經歷及文章特色</w:t>
            </w:r>
          </w:p>
          <w:p w14:paraId="08FED901" w14:textId="77777777" w:rsidR="00603F35" w:rsidRPr="00E62379" w:rsidRDefault="00603F35" w:rsidP="00603F35">
            <w:pPr>
              <w:spacing w:line="260" w:lineRule="exact"/>
              <w:ind w:left="144" w:hangingChars="72" w:hanging="144"/>
              <w:jc w:val="left"/>
              <w:rPr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color w:val="C00000"/>
              </w:rPr>
              <w:t>2.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配合</w:t>
            </w:r>
            <w:r w:rsidRPr="00E62379">
              <w:rPr>
                <w:rFonts w:ascii="新細明體" w:hAnsi="新細明體" w:cs="標楷體" w:hint="eastAsia"/>
                <w:bCs/>
                <w:snapToGrid w:val="0"/>
                <w:color w:val="C00000"/>
              </w:rPr>
              <w:t>「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課文前哨站」，說明《幽夢影》的作者、內容及其特色。</w:t>
            </w:r>
          </w:p>
          <w:p w14:paraId="33D79E5B" w14:textId="77777777" w:rsidR="00603F35" w:rsidRPr="00E62379" w:rsidRDefault="00603F35" w:rsidP="00603F35">
            <w:pPr>
              <w:spacing w:line="260" w:lineRule="exact"/>
              <w:ind w:left="144" w:hangingChars="72" w:hanging="144"/>
              <w:jc w:val="left"/>
              <w:rPr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color w:val="C00000"/>
              </w:rPr>
              <w:t>3.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請學生發表「人不可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  <w:lang w:eastAsia="zh-HK"/>
              </w:rPr>
              <w:t>以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無癖」的意思，以及對此題目的想法。</w:t>
            </w:r>
          </w:p>
          <w:p w14:paraId="71E2DC3A" w14:textId="77777777" w:rsidR="00603F35" w:rsidRPr="00E62379" w:rsidRDefault="00603F35" w:rsidP="00603F35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color w:val="C00000"/>
              </w:rPr>
              <w:t>4.請學生先朗讀課文</w:t>
            </w:r>
          </w:p>
          <w:p w14:paraId="27278EBD" w14:textId="77777777" w:rsidR="00603F35" w:rsidRPr="00E62379" w:rsidRDefault="00603F35" w:rsidP="00603F35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color w:val="C00000"/>
              </w:rPr>
              <w:t>5.教師</w:t>
            </w:r>
            <w:r w:rsidRPr="00E62379">
              <w:rPr>
                <w:rFonts w:ascii="標楷體" w:eastAsia="標楷體" w:hAnsi="標楷體" w:cs="標楷體" w:hint="eastAsia"/>
                <w:bCs/>
                <w:color w:val="C00000"/>
              </w:rPr>
              <w:t>提問學生段落大意</w:t>
            </w:r>
            <w:r w:rsidRPr="00E62379">
              <w:rPr>
                <w:rFonts w:ascii="標楷體" w:eastAsia="標楷體" w:hAnsi="標楷體" w:cs="標楷體" w:hint="eastAsia"/>
                <w:color w:val="C00000"/>
              </w:rPr>
              <w:t>、主旨</w:t>
            </w:r>
          </w:p>
          <w:p w14:paraId="339BB144" w14:textId="77777777" w:rsidR="00603F35" w:rsidRPr="00E62379" w:rsidRDefault="00603F35" w:rsidP="00603F35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color w:val="C00000"/>
              </w:rPr>
              <w:t>6.教師統整文章主旨，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講解課文段落大意和注釋、生難字詞</w:t>
            </w:r>
          </w:p>
          <w:p w14:paraId="76EC57EA" w14:textId="77777777" w:rsidR="00603F35" w:rsidRPr="00E62379" w:rsidRDefault="00603F35" w:rsidP="00603F35">
            <w:pPr>
              <w:spacing w:line="260" w:lineRule="exact"/>
              <w:jc w:val="left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color w:val="C00000"/>
              </w:rPr>
              <w:t>7.請學生整理本文修辭，教師再與予解說</w:t>
            </w:r>
          </w:p>
          <w:p w14:paraId="63F5A085" w14:textId="45E570B6" w:rsidR="00603F35" w:rsidRPr="00E62379" w:rsidRDefault="0046755C" w:rsidP="00603F35">
            <w:pPr>
              <w:spacing w:line="260" w:lineRule="exact"/>
              <w:jc w:val="left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color w:val="C00000"/>
              </w:rPr>
              <w:t>8</w:t>
            </w:r>
            <w:r w:rsidR="00603F35" w:rsidRPr="00E62379">
              <w:rPr>
                <w:rFonts w:ascii="標楷體" w:eastAsia="標楷體" w:hAnsi="標楷體" w:cs="標楷體" w:hint="eastAsia"/>
                <w:color w:val="C00000"/>
              </w:rPr>
              <w:t>.請學生回家完成讀後檢測站、應用練習、習作評量並於課堂檢討</w:t>
            </w:r>
          </w:p>
          <w:p w14:paraId="611BF989" w14:textId="77777777" w:rsidR="00603F35" w:rsidRPr="00E62379" w:rsidRDefault="00603F35" w:rsidP="00603F35">
            <w:pPr>
              <w:ind w:firstLine="0"/>
              <w:rPr>
                <w:rFonts w:ascii="標楷體" w:eastAsia="標楷體" w:hAnsi="標楷體"/>
                <w:color w:val="C00000"/>
              </w:rPr>
            </w:pPr>
            <w:r w:rsidRPr="00E62379">
              <w:rPr>
                <w:rFonts w:ascii="標楷體" w:eastAsia="標楷體" w:hAnsi="標楷體" w:hint="eastAsia"/>
                <w:color w:val="C00000"/>
              </w:rPr>
              <w:t>﹝延伸活動﹞</w:t>
            </w:r>
          </w:p>
          <w:p w14:paraId="0940FA34" w14:textId="77777777" w:rsidR="00603F35" w:rsidRPr="00E62379" w:rsidRDefault="00603F35" w:rsidP="00603F35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  <w:szCs w:val="18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  <w:szCs w:val="18"/>
              </w:rPr>
              <w:lastRenderedPageBreak/>
              <w:t>1.學生進行分組，各組分享自身的興趣和專長，並說出對自己的影響</w:t>
            </w:r>
          </w:p>
          <w:p w14:paraId="1CCB52EB" w14:textId="77777777" w:rsidR="00603F35" w:rsidRPr="00E62379" w:rsidRDefault="00603F35" w:rsidP="00603F35">
            <w:pPr>
              <w:spacing w:line="260" w:lineRule="exact"/>
              <w:ind w:left="144" w:hangingChars="72" w:hanging="144"/>
              <w:jc w:val="left"/>
              <w:rPr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2.各組討論</w:t>
            </w:r>
            <w:r w:rsidRPr="00E62379">
              <w:rPr>
                <w:rFonts w:ascii="新細明體" w:hAnsi="新細明體" w:cs="標楷體" w:hint="eastAsia"/>
                <w:bCs/>
                <w:snapToGrid w:val="0"/>
                <w:color w:val="C00000"/>
              </w:rPr>
              <w:t>「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  <w:lang w:eastAsia="zh-HK"/>
              </w:rPr>
              <w:t>人無癖，不可與交」這句話，思考為何古人認為</w:t>
            </w:r>
            <w:r w:rsidRPr="00E62379">
              <w:rPr>
                <w:rFonts w:ascii="新細明體" w:hAnsi="新細明體" w:cs="標楷體" w:hint="eastAsia"/>
                <w:bCs/>
                <w:snapToGrid w:val="0"/>
                <w:color w:val="C00000"/>
                <w:lang w:eastAsia="zh-HK"/>
              </w:rPr>
              <w:t>：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  <w:lang w:eastAsia="zh-HK"/>
              </w:rPr>
              <w:t>沒有癖好的人，不值得交往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？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  <w:lang w:eastAsia="zh-HK"/>
              </w:rPr>
              <w:t>請學生發表是否認同？及其想法</w:t>
            </w:r>
          </w:p>
          <w:p w14:paraId="4128E71A" w14:textId="77777777" w:rsidR="00F76554" w:rsidRPr="00E62379" w:rsidRDefault="00F76554" w:rsidP="00F76554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36B3E9" w14:textId="51BF48B5" w:rsidR="00F76554" w:rsidRPr="00E62379" w:rsidRDefault="00F76554" w:rsidP="00F76554">
            <w:pPr>
              <w:ind w:left="317" w:hanging="317"/>
              <w:jc w:val="left"/>
              <w:rPr>
                <w:rFonts w:ascii="標楷體" w:eastAsia="標楷體" w:hAnsi="標楷體" w:cs="標楷體"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snapToGrid w:val="0"/>
                <w:color w:val="C00000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1B8364" w14:textId="7690FE4A" w:rsidR="001D58BA" w:rsidRPr="00E62379" w:rsidRDefault="001D58BA" w:rsidP="001D58BA">
            <w:pPr>
              <w:snapToGrid w:val="0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1.作者影片</w:t>
            </w:r>
          </w:p>
          <w:p w14:paraId="208C575E" w14:textId="77777777" w:rsidR="001D58BA" w:rsidRPr="00E62379" w:rsidRDefault="001D58BA" w:rsidP="001D58BA">
            <w:pPr>
              <w:snapToGrid w:val="0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2.課文動畫</w:t>
            </w:r>
          </w:p>
          <w:p w14:paraId="3255165B" w14:textId="5D4A2CFB" w:rsidR="00F76554" w:rsidRPr="00E62379" w:rsidRDefault="001D58BA" w:rsidP="001D58BA">
            <w:pPr>
              <w:ind w:firstLine="0"/>
              <w:rPr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3.</w:t>
            </w:r>
            <w:r w:rsidR="00F76554"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課本教材</w:t>
            </w:r>
          </w:p>
          <w:p w14:paraId="22A0E38A" w14:textId="49E667A6" w:rsidR="00F76554" w:rsidRPr="00E62379" w:rsidRDefault="00F76554" w:rsidP="00F76554">
            <w:pPr>
              <w:snapToGrid w:val="0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D7D4B5" w14:textId="77777777" w:rsidR="001D58BA" w:rsidRPr="00E62379" w:rsidRDefault="001D58BA" w:rsidP="001D58BA">
            <w:pPr>
              <w:spacing w:line="260" w:lineRule="exact"/>
              <w:jc w:val="left"/>
              <w:rPr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1.口語表達</w:t>
            </w:r>
          </w:p>
          <w:p w14:paraId="5E07FFB1" w14:textId="6E514F00" w:rsidR="001D58BA" w:rsidRPr="00E62379" w:rsidRDefault="001D58BA" w:rsidP="001D58BA">
            <w:pPr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2.紙筆作業</w:t>
            </w:r>
          </w:p>
          <w:p w14:paraId="4050A172" w14:textId="519B5B9A" w:rsidR="001D58BA" w:rsidRPr="00E62379" w:rsidRDefault="001D58BA" w:rsidP="001D58BA">
            <w:pPr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3.分組合作</w:t>
            </w:r>
          </w:p>
          <w:p w14:paraId="73E909BB" w14:textId="066A597F" w:rsidR="001D58BA" w:rsidRPr="00E62379" w:rsidRDefault="001D58BA" w:rsidP="001D58BA">
            <w:pPr>
              <w:snapToGrid w:val="0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4.</w:t>
            </w:r>
            <w:r w:rsidRPr="00E62379">
              <w:rPr>
                <w:rFonts w:ascii="標楷體" w:eastAsia="標楷體" w:hAnsi="標楷體" w:cs="標楷體" w:hint="eastAsia"/>
                <w:color w:val="C00000"/>
              </w:rPr>
              <w:t>習作評量</w:t>
            </w:r>
          </w:p>
          <w:p w14:paraId="4E27425E" w14:textId="19900FCD" w:rsidR="001D58BA" w:rsidRPr="00E62379" w:rsidRDefault="001D58BA" w:rsidP="001D58BA">
            <w:pPr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5.作業評量</w:t>
            </w:r>
          </w:p>
          <w:p w14:paraId="69A66AA5" w14:textId="23F47684" w:rsidR="001D58BA" w:rsidRPr="00E62379" w:rsidRDefault="001D58BA" w:rsidP="001D58BA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  <w:p w14:paraId="35A6A528" w14:textId="1BDAB0C4" w:rsidR="00F76554" w:rsidRPr="00E62379" w:rsidRDefault="00F76554" w:rsidP="00F76554">
            <w:pPr>
              <w:spacing w:line="260" w:lineRule="exact"/>
              <w:jc w:val="left"/>
              <w:rPr>
                <w:bCs/>
                <w:snapToGrid w:val="0"/>
                <w:color w:val="C00000"/>
              </w:rPr>
            </w:pPr>
          </w:p>
          <w:p w14:paraId="1145DC35" w14:textId="25BD0CA5" w:rsidR="00F76554" w:rsidRPr="00E62379" w:rsidRDefault="00F76554" w:rsidP="00F76554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3E38EC" w14:textId="77777777" w:rsidR="00F76554" w:rsidRDefault="00F76554" w:rsidP="00F76554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14:paraId="691A847B" w14:textId="77777777" w:rsidR="00F76554" w:rsidRDefault="00F76554" w:rsidP="00F76554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涯J3 覺察自己的能力與興趣。</w:t>
            </w:r>
          </w:p>
          <w:p w14:paraId="39595F37" w14:textId="77777777" w:rsidR="00F76554" w:rsidRDefault="00F76554" w:rsidP="00F76554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14:paraId="34A6967A" w14:textId="77777777" w:rsidR="00F76554" w:rsidRDefault="00F76554" w:rsidP="00F76554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閱J1 發展多元文本的閱讀策略。</w:t>
            </w:r>
          </w:p>
          <w:p w14:paraId="401DA423" w14:textId="75E78375" w:rsidR="00F76554" w:rsidRDefault="00F76554" w:rsidP="00F76554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2EA61C" w14:textId="77777777" w:rsidR="00F76554" w:rsidRPr="00500692" w:rsidRDefault="00F76554" w:rsidP="00F7655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81871" w:rsidRPr="00500692" w14:paraId="03239247" w14:textId="7777777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190696" w14:textId="77777777" w:rsidR="00B81871" w:rsidRDefault="00B81871" w:rsidP="00B81871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第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  <w:lang w:eastAsia="zh-HK"/>
              </w:rPr>
              <w:t>七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</w:p>
          <w:p w14:paraId="354146F3" w14:textId="0B1E9A76" w:rsidR="00B81871" w:rsidRDefault="00B81871" w:rsidP="00B81871">
            <w:pPr>
              <w:spacing w:line="26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3/25~3/29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B2CCB0" w14:textId="77777777" w:rsidR="00B81871" w:rsidRDefault="00B81871" w:rsidP="00B81871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Ac-IV-3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文句表達的邏輯與意義。</w:t>
            </w:r>
          </w:p>
          <w:p w14:paraId="39636D28" w14:textId="77777777" w:rsidR="00B81871" w:rsidRDefault="00B81871" w:rsidP="00B81871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957962">
              <w:rPr>
                <w:rFonts w:ascii="標楷體" w:eastAsia="標楷體" w:hAnsi="標楷體" w:cs="標楷體"/>
                <w:color w:val="auto"/>
              </w:rPr>
              <w:t>Ad-Ⅳ-1 篇章的主旨、結構、寓意與分析。</w:t>
            </w:r>
          </w:p>
          <w:p w14:paraId="365F5CB1" w14:textId="77777777" w:rsidR="00B81871" w:rsidRDefault="00B81871" w:rsidP="00B81871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Ad-IV-2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新詩、現代散文、現代小說、劇本。</w:t>
            </w:r>
          </w:p>
          <w:p w14:paraId="0373BEE2" w14:textId="77777777" w:rsidR="00B81871" w:rsidRDefault="00B81871" w:rsidP="00B81871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Ba-IV-2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各種描寫的作用及呈現的效果。</w:t>
            </w:r>
          </w:p>
          <w:p w14:paraId="0A6E89A5" w14:textId="77777777" w:rsidR="00B81871" w:rsidRDefault="00B81871" w:rsidP="00B81871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Bb-IV-5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藉由敘述事件與描寫景物間接抒情。</w:t>
            </w:r>
          </w:p>
          <w:p w14:paraId="4DA3327E" w14:textId="77777777" w:rsidR="00B81871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57962">
              <w:rPr>
                <w:rFonts w:ascii="標楷體" w:eastAsia="標楷體" w:hAnsi="標楷體" w:cs="標楷體"/>
                <w:color w:val="auto"/>
              </w:rPr>
              <w:t>Cc-Ⅳ-1 各類文本中的藝術、信仰、思想等文化內涵。</w:t>
            </w:r>
          </w:p>
          <w:p w14:paraId="08D4E46B" w14:textId="77777777" w:rsidR="00B81871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14:paraId="244BB6B0" w14:textId="77777777" w:rsidR="00B81871" w:rsidRDefault="00B81871" w:rsidP="00B81871">
            <w:pPr>
              <w:spacing w:line="260" w:lineRule="exact"/>
              <w:rPr>
                <w:rFonts w:eastAsia="標楷體"/>
                <w:color w:val="auto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4B8BC6" w14:textId="77777777" w:rsidR="00B81871" w:rsidRDefault="00B81871" w:rsidP="00B81871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5-IV-1 比較不同標點符號的表達效果，流暢朗讀各類文本，並表現情感的起伏變化。</w:t>
            </w:r>
          </w:p>
          <w:p w14:paraId="6F3E1FE4" w14:textId="77777777" w:rsidR="00B81871" w:rsidRDefault="00B81871" w:rsidP="00B81871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5-IV-2 理解各類文本的句子、段落與主要概念，指出寫作的目的與觀點。</w:t>
            </w:r>
          </w:p>
          <w:p w14:paraId="3D5A5C6C" w14:textId="77777777" w:rsidR="00B81871" w:rsidRDefault="00B81871" w:rsidP="00B81871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5-IV-3 理解各類文本內容、形式和寫作特色。</w:t>
            </w:r>
          </w:p>
          <w:p w14:paraId="4E9878F8" w14:textId="77777777" w:rsidR="00B81871" w:rsidRPr="00957962" w:rsidRDefault="00B81871" w:rsidP="00B8187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957962">
              <w:rPr>
                <w:rFonts w:ascii="標楷體" w:eastAsia="標楷體" w:hAnsi="標楷體" w:cs="標楷體"/>
                <w:color w:val="auto"/>
              </w:rPr>
              <w:t>5-Ⅳ-5 大量閱讀多元文本，理解議題內涵及其與個人生活、社會結構的關聯性。</w:t>
            </w:r>
          </w:p>
          <w:p w14:paraId="4A65A4D9" w14:textId="77777777" w:rsidR="00B81871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57962">
              <w:rPr>
                <w:rFonts w:ascii="標楷體" w:eastAsia="標楷體" w:hAnsi="標楷體" w:cs="標楷體"/>
                <w:color w:val="auto"/>
              </w:rPr>
              <w:t>5-Ⅳ-6 運用圖書館(室)、科技工具，蒐集資</w:t>
            </w:r>
            <w:r w:rsidRPr="00957962">
              <w:rPr>
                <w:rFonts w:ascii="標楷體" w:eastAsia="標楷體" w:hAnsi="標楷體" w:cs="標楷體"/>
                <w:color w:val="auto"/>
              </w:rPr>
              <w:lastRenderedPageBreak/>
              <w:t>訊、組織材料，擴充閱讀視野。</w:t>
            </w:r>
          </w:p>
          <w:p w14:paraId="07AC52AF" w14:textId="77777777" w:rsidR="00B81871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77C65F" w14:textId="749AF2E2" w:rsidR="00B81871" w:rsidRPr="00E62379" w:rsidRDefault="00B81871" w:rsidP="00B81871">
            <w:pPr>
              <w:ind w:firstLine="0"/>
              <w:jc w:val="center"/>
              <w:rPr>
                <w:rFonts w:ascii="標楷體" w:eastAsia="標楷體" w:hAnsi="標楷體"/>
                <w:color w:val="C00000"/>
              </w:rPr>
            </w:pPr>
            <w:r w:rsidRPr="00E62379">
              <w:rPr>
                <w:rFonts w:ascii="標楷體" w:eastAsia="標楷體" w:hAnsi="標楷體" w:hint="eastAsia"/>
                <w:color w:val="C00000"/>
              </w:rPr>
              <w:lastRenderedPageBreak/>
              <w:t>【第一次段考評量週】</w:t>
            </w:r>
          </w:p>
          <w:p w14:paraId="7764C9B9" w14:textId="77777777" w:rsidR="00B81871" w:rsidRPr="00E62379" w:rsidRDefault="00B81871" w:rsidP="00B81871">
            <w:pPr>
              <w:ind w:firstLine="0"/>
              <w:jc w:val="center"/>
              <w:rPr>
                <w:rFonts w:ascii="標楷體" w:eastAsia="標楷體" w:hAnsi="標楷體"/>
                <w:color w:val="C00000"/>
              </w:rPr>
            </w:pPr>
          </w:p>
          <w:p w14:paraId="500201F4" w14:textId="03F0D83D" w:rsidR="00B81871" w:rsidRPr="00E62379" w:rsidRDefault="00B81871" w:rsidP="00B81871">
            <w:pPr>
              <w:ind w:firstLine="0"/>
              <w:rPr>
                <w:rFonts w:ascii="標楷體" w:eastAsia="標楷體" w:hAnsi="標楷體"/>
                <w:color w:val="C00000"/>
              </w:rPr>
            </w:pPr>
            <w:r w:rsidRPr="00E62379">
              <w:rPr>
                <w:rFonts w:ascii="標楷體" w:eastAsia="標楷體" w:hAnsi="標楷體" w:hint="eastAsia"/>
                <w:color w:val="C00000"/>
              </w:rPr>
              <w:t>複習第一課～第三課</w:t>
            </w:r>
          </w:p>
          <w:p w14:paraId="033B0FA7" w14:textId="6358CA29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/>
                <w:color w:val="C00000"/>
              </w:rPr>
            </w:pPr>
            <w:r w:rsidRPr="00E62379">
              <w:rPr>
                <w:rFonts w:ascii="標楷體" w:eastAsia="標楷體" w:hAnsi="標楷體" w:hint="eastAsia"/>
                <w:color w:val="C00000"/>
              </w:rPr>
              <w:t>自學一</w:t>
            </w:r>
          </w:p>
          <w:p w14:paraId="60507CC1" w14:textId="77777777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/>
                <w:color w:val="C00000"/>
              </w:rPr>
            </w:pPr>
          </w:p>
          <w:p w14:paraId="5CF92D09" w14:textId="119B05D2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/>
                <w:color w:val="C00000"/>
              </w:rPr>
            </w:pPr>
            <w:r w:rsidRPr="00E62379">
              <w:rPr>
                <w:rFonts w:ascii="標楷體" w:eastAsia="標楷體" w:hAnsi="標楷體" w:hint="eastAsia"/>
                <w:color w:val="C00000"/>
              </w:rPr>
              <w:t>第一次定期評量</w:t>
            </w:r>
          </w:p>
          <w:p w14:paraId="78ECC7C1" w14:textId="5E419AF1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color w:val="C00000"/>
              </w:rPr>
              <w:t>寫作測驗：作文二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B8428E" w14:textId="3FB358F7" w:rsidR="00B81871" w:rsidRPr="00E62379" w:rsidRDefault="00B81871" w:rsidP="00B81871">
            <w:pPr>
              <w:ind w:left="317" w:hanging="317"/>
              <w:jc w:val="left"/>
              <w:rPr>
                <w:rFonts w:ascii="標楷體" w:eastAsia="標楷體" w:hAnsi="標楷體" w:cs="標楷體"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/>
                <w:color w:val="C00000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68CA07" w14:textId="77777777" w:rsidR="00B81871" w:rsidRPr="00E62379" w:rsidRDefault="00B81871" w:rsidP="00B81871">
            <w:pPr>
              <w:snapToGrid w:val="0"/>
              <w:ind w:firstLine="0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/>
                <w:color w:val="C00000"/>
              </w:rPr>
              <w:t>1.教學投影片</w:t>
            </w:r>
          </w:p>
          <w:p w14:paraId="751B67A0" w14:textId="77777777" w:rsidR="00B81871" w:rsidRPr="00E62379" w:rsidRDefault="00B81871" w:rsidP="00B81871">
            <w:pPr>
              <w:snapToGrid w:val="0"/>
              <w:ind w:firstLine="0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/>
                <w:color w:val="C00000"/>
              </w:rPr>
              <w:t>2.學習單</w:t>
            </w:r>
          </w:p>
          <w:p w14:paraId="37635358" w14:textId="77777777" w:rsidR="00B81871" w:rsidRPr="00E62379" w:rsidRDefault="00B81871" w:rsidP="00B81871">
            <w:pPr>
              <w:snapToGrid w:val="0"/>
              <w:ind w:firstLine="0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/>
                <w:color w:val="C00000"/>
              </w:rPr>
              <w:t>3.圖片</w:t>
            </w:r>
          </w:p>
          <w:p w14:paraId="1059B9F1" w14:textId="0BADDBA3" w:rsidR="00B81871" w:rsidRPr="00E62379" w:rsidRDefault="00B81871" w:rsidP="00B3077D">
            <w:pPr>
              <w:snapToGrid w:val="0"/>
              <w:ind w:firstLine="0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/>
                <w:color w:val="C00000"/>
              </w:rPr>
              <w:t>4.網路資源</w:t>
            </w:r>
          </w:p>
          <w:p w14:paraId="5D3F0F9E" w14:textId="77777777" w:rsidR="00B81871" w:rsidRPr="00E62379" w:rsidRDefault="00B81871" w:rsidP="00B81871">
            <w:pPr>
              <w:snapToGrid w:val="0"/>
              <w:jc w:val="left"/>
              <w:rPr>
                <w:rFonts w:ascii="標楷體" w:eastAsia="標楷體" w:hAnsi="標楷體" w:cs="標楷體"/>
                <w:color w:val="C00000"/>
              </w:rPr>
            </w:pPr>
          </w:p>
          <w:p w14:paraId="6DDE1CC5" w14:textId="77777777" w:rsidR="00B81871" w:rsidRPr="00E62379" w:rsidRDefault="00B81871" w:rsidP="00B81871">
            <w:pPr>
              <w:snapToGrid w:val="0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316560" w14:textId="77777777" w:rsidR="00B81871" w:rsidRPr="00E62379" w:rsidRDefault="00B81871" w:rsidP="00B81871">
            <w:pPr>
              <w:snapToGrid w:val="0"/>
              <w:ind w:firstLine="0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/>
                <w:color w:val="C00000"/>
              </w:rPr>
              <w:t>1.實作評量</w:t>
            </w:r>
          </w:p>
          <w:p w14:paraId="570AEBB1" w14:textId="77777777" w:rsidR="00B81871" w:rsidRPr="00E62379" w:rsidRDefault="00B81871" w:rsidP="00B81871">
            <w:pPr>
              <w:snapToGrid w:val="0"/>
              <w:ind w:firstLine="0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/>
                <w:color w:val="C00000"/>
              </w:rPr>
              <w:t>2.口頭評量</w:t>
            </w:r>
          </w:p>
          <w:p w14:paraId="5900BAA5" w14:textId="77777777" w:rsidR="00B81871" w:rsidRPr="00E62379" w:rsidRDefault="00B81871" w:rsidP="00B81871">
            <w:pPr>
              <w:snapToGrid w:val="0"/>
              <w:ind w:firstLine="0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/>
                <w:color w:val="C00000"/>
              </w:rPr>
              <w:t>3.自我評量</w:t>
            </w:r>
          </w:p>
          <w:p w14:paraId="7D02B3F0" w14:textId="0C052183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/>
                <w:color w:val="C00000"/>
              </w:rPr>
              <w:t>4.紙筆評量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E362B3" w14:textId="77777777" w:rsidR="00B81871" w:rsidRDefault="00B81871" w:rsidP="00B81871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957962">
              <w:rPr>
                <w:rFonts w:ascii="標楷體" w:eastAsia="標楷體" w:hAnsi="標楷體" w:cs="標楷體"/>
                <w:color w:val="auto"/>
              </w:rPr>
              <w:t>【閱讀素養教育】</w:t>
            </w:r>
          </w:p>
          <w:p w14:paraId="1D4E4B24" w14:textId="77777777" w:rsidR="00B81871" w:rsidRDefault="00B81871" w:rsidP="00B81871">
            <w:pPr>
              <w:spacing w:line="260" w:lineRule="exact"/>
              <w:jc w:val="left"/>
              <w:rPr>
                <w:rFonts w:ascii="新細明體" w:hAnsi="新細明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閱J1 發展多元文本的閱讀策略。</w:t>
            </w:r>
          </w:p>
          <w:p w14:paraId="5FA55CF2" w14:textId="77777777" w:rsidR="00B81871" w:rsidRPr="00957962" w:rsidRDefault="00B81871" w:rsidP="00B81871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閱J2 發展跨文本的比對、分析、深究的能力，以判讀文本知識的正確性。</w:t>
            </w:r>
          </w:p>
          <w:p w14:paraId="65EBAAF2" w14:textId="77777777" w:rsidR="00B81871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57962">
              <w:rPr>
                <w:rFonts w:ascii="標楷體" w:eastAsia="標楷體" w:hAnsi="標楷體" w:cs="標楷體"/>
                <w:color w:val="auto"/>
              </w:rPr>
              <w:t>閱J9 樂於參與閱讀相關的學習活動，並與他人交流。</w:t>
            </w:r>
          </w:p>
          <w:p w14:paraId="1D09E97F" w14:textId="77777777" w:rsidR="00B81871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14:paraId="204F6FFA" w14:textId="77777777" w:rsidR="00B81871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14:paraId="22877E33" w14:textId="77777777" w:rsidR="00B81871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14:paraId="6BBE007C" w14:textId="77777777" w:rsidR="00B81871" w:rsidRDefault="00B81871" w:rsidP="00B81871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259073" w14:textId="77777777" w:rsidR="00B81871" w:rsidRPr="00500692" w:rsidRDefault="00B81871" w:rsidP="00B8187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81871" w:rsidRPr="00500692" w14:paraId="61DB3A2E" w14:textId="7777777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C03593" w14:textId="77777777" w:rsidR="00B81871" w:rsidRDefault="00B81871" w:rsidP="00B81871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第八週</w:t>
            </w:r>
          </w:p>
          <w:p w14:paraId="5D77D8FB" w14:textId="77777777" w:rsidR="00B81871" w:rsidRDefault="00B81871" w:rsidP="00B81871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4/1~4/5</w:t>
            </w:r>
          </w:p>
          <w:p w14:paraId="41FF56A3" w14:textId="77777777" w:rsidR="00B81871" w:rsidRDefault="00B81871" w:rsidP="00B81871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auto"/>
              </w:rPr>
            </w:pPr>
          </w:p>
          <w:p w14:paraId="12E0879F" w14:textId="77777777" w:rsidR="00B81871" w:rsidRDefault="00B81871" w:rsidP="00B81871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第九週</w:t>
            </w:r>
          </w:p>
          <w:p w14:paraId="0F3032A6" w14:textId="4ABFA0A0" w:rsidR="00B81871" w:rsidRDefault="00B81871" w:rsidP="00B81871">
            <w:pPr>
              <w:spacing w:line="26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4/8~4/12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D0A928" w14:textId="77777777" w:rsidR="00B81871" w:rsidRDefault="00B81871" w:rsidP="00B81871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Ad-IV-1 </w:t>
            </w:r>
            <w:r>
              <w:rPr>
                <w:rFonts w:eastAsia="標楷體" w:hint="eastAsia"/>
                <w:color w:val="auto"/>
              </w:rPr>
              <w:t>篇章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的</w:t>
            </w:r>
            <w:r>
              <w:rPr>
                <w:rFonts w:eastAsia="標楷體" w:hint="eastAsia"/>
                <w:color w:val="auto"/>
              </w:rPr>
              <w:t>主旨、結構、寓意與分析。</w:t>
            </w:r>
          </w:p>
          <w:p w14:paraId="38F63069" w14:textId="77777777" w:rsidR="00B81871" w:rsidRDefault="00B81871" w:rsidP="00B81871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Ad-IV-4 </w:t>
            </w:r>
            <w:r>
              <w:rPr>
                <w:rFonts w:eastAsia="標楷體" w:hint="eastAsia"/>
                <w:color w:val="auto"/>
              </w:rPr>
              <w:t>非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韻</w:t>
            </w:r>
            <w:r>
              <w:rPr>
                <w:rFonts w:eastAsia="標楷體" w:hint="eastAsia"/>
                <w:color w:val="auto"/>
              </w:rPr>
              <w:t>文：如古文、古典小說、語錄體、寓言等。</w:t>
            </w:r>
          </w:p>
          <w:p w14:paraId="57ABED8E" w14:textId="77777777" w:rsidR="00B81871" w:rsidRDefault="00B81871" w:rsidP="00B81871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Bb-IV-5 </w:t>
            </w:r>
            <w:r>
              <w:rPr>
                <w:rFonts w:eastAsia="標楷體" w:hint="eastAsia"/>
                <w:color w:val="auto"/>
              </w:rPr>
              <w:t>藉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由</w:t>
            </w:r>
            <w:r>
              <w:rPr>
                <w:rFonts w:eastAsia="標楷體" w:hint="eastAsia"/>
                <w:color w:val="auto"/>
              </w:rPr>
              <w:t>敘述事件與描寫景物間接抒情。</w:t>
            </w:r>
          </w:p>
          <w:p w14:paraId="79C55060" w14:textId="77777777" w:rsidR="00B81871" w:rsidRDefault="00B81871" w:rsidP="00B81871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Bd-IV-1 </w:t>
            </w:r>
            <w:r>
              <w:rPr>
                <w:rFonts w:eastAsia="標楷體" w:hint="eastAsia"/>
                <w:color w:val="auto"/>
              </w:rPr>
              <w:t>以事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實</w:t>
            </w:r>
            <w:r>
              <w:rPr>
                <w:rFonts w:eastAsia="標楷體" w:hint="eastAsia"/>
                <w:color w:val="auto"/>
              </w:rPr>
              <w:t>、理論為論據，達到說服、建構、批判等目的。</w:t>
            </w:r>
          </w:p>
          <w:p w14:paraId="4713C593" w14:textId="21A97361" w:rsidR="00B81871" w:rsidRDefault="00B81871" w:rsidP="00B81871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 xml:space="preserve">Cb-IV-1 </w:t>
            </w:r>
            <w:r>
              <w:rPr>
                <w:rFonts w:eastAsia="標楷體" w:hint="eastAsia"/>
                <w:color w:val="auto"/>
              </w:rPr>
              <w:t>各類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文本</w:t>
            </w:r>
            <w:r>
              <w:rPr>
                <w:rFonts w:eastAsia="標楷體" w:hint="eastAsia"/>
                <w:color w:val="auto"/>
              </w:rPr>
              <w:t>中的親屬關係、道德倫理、儀式風俗、典章制度等文化內涵。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BC177E" w14:textId="77777777" w:rsidR="00B81871" w:rsidRDefault="00B81871" w:rsidP="00B81871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1-IV-3 分辨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聆</w:t>
            </w:r>
            <w:r>
              <w:rPr>
                <w:rFonts w:ascii="標楷體" w:eastAsia="標楷體" w:hAnsi="標楷體" w:cs="標楷體" w:hint="eastAsia"/>
                <w:color w:val="auto"/>
              </w:rPr>
              <w:t>聽內容的邏輯性，找出解決問題的方法。</w:t>
            </w:r>
          </w:p>
          <w:p w14:paraId="56DE3302" w14:textId="77777777" w:rsidR="00B81871" w:rsidRDefault="00B81871" w:rsidP="00B81871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2-IV-3 依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</w:t>
            </w:r>
            <w:r>
              <w:rPr>
                <w:rFonts w:ascii="標楷體" w:eastAsia="標楷體" w:hAnsi="標楷體" w:cs="標楷體" w:hint="eastAsia"/>
                <w:color w:val="auto"/>
              </w:rPr>
              <w:t>的內容，明確表達意見，進行有條理的論辯，並注重言談禮貌。</w:t>
            </w:r>
          </w:p>
          <w:p w14:paraId="5C8F65E0" w14:textId="1456013A" w:rsidR="00B81871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5-IV-4 應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用</w:t>
            </w:r>
            <w:r>
              <w:rPr>
                <w:rFonts w:ascii="標楷體" w:eastAsia="標楷體" w:hAnsi="標楷體" w:cs="標楷體" w:hint="eastAsia"/>
                <w:color w:val="auto"/>
              </w:rPr>
              <w:t>閱讀策略增進學習效能，跨整合領域知識轉化為解決問題的能力。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058084" w14:textId="2783B288" w:rsidR="00B81871" w:rsidRPr="00E62379" w:rsidRDefault="00B81871" w:rsidP="00B81871">
            <w:pPr>
              <w:spacing w:line="260" w:lineRule="exact"/>
              <w:jc w:val="left"/>
              <w:rPr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第四課 鄒忌諷齊王納諫</w:t>
            </w:r>
          </w:p>
          <w:p w14:paraId="2D4FC068" w14:textId="77777777" w:rsidR="00B81871" w:rsidRPr="00E62379" w:rsidRDefault="00B81871" w:rsidP="00B81871">
            <w:pPr>
              <w:ind w:firstLine="0"/>
              <w:jc w:val="left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color w:val="C00000"/>
              </w:rPr>
              <w:t>1.介紹戰國策</w:t>
            </w:r>
            <w:r w:rsidRPr="00E62379">
              <w:rPr>
                <w:rFonts w:ascii="標楷體" w:eastAsia="標楷體" w:hAnsi="標楷體" w:cs="標楷體" w:hint="eastAsia"/>
                <w:color w:val="C00000"/>
              </w:rPr>
              <w:t>的記載時間、編者、內容及文章特色</w:t>
            </w:r>
          </w:p>
          <w:p w14:paraId="67951372" w14:textId="77777777" w:rsidR="00B81871" w:rsidRPr="00E62379" w:rsidRDefault="00B81871" w:rsidP="00B81871">
            <w:pPr>
              <w:spacing w:line="260" w:lineRule="exact"/>
              <w:jc w:val="left"/>
              <w:rPr>
                <w:rFonts w:ascii="新細明體" w:hAnsi="新細明體"/>
                <w:bCs/>
                <w:snapToGrid w:val="0"/>
                <w:color w:val="C00000"/>
              </w:rPr>
            </w:pPr>
            <w:r w:rsidRPr="00E62379">
              <w:rPr>
                <w:rFonts w:hint="eastAsia"/>
                <w:bCs/>
                <w:color w:val="C00000"/>
              </w:rPr>
              <w:t>2.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  <w:szCs w:val="18"/>
              </w:rPr>
              <w:t>配合「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  <w:szCs w:val="18"/>
                <w:lang w:eastAsia="zh-HK"/>
              </w:rPr>
              <w:t>課文前哨站」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  <w:szCs w:val="18"/>
              </w:rPr>
              <w:t>，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說明戰國策主要生動的記錄戰國策士謀臣說服他人的言談活動，善用巧喻說理，且透過主角的言行舉止觀察其心理活動，人物描寫傳神。</w:t>
            </w:r>
          </w:p>
          <w:p w14:paraId="5D17E90F" w14:textId="77777777" w:rsidR="00B81871" w:rsidRPr="00E62379" w:rsidRDefault="00B81871" w:rsidP="00B81871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color w:val="C00000"/>
              </w:rPr>
              <w:t>3.請學生先朗讀課文</w:t>
            </w:r>
          </w:p>
          <w:p w14:paraId="7954CCD2" w14:textId="77777777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color w:val="C00000"/>
              </w:rPr>
              <w:t>4.</w:t>
            </w:r>
            <w:r w:rsidRPr="00E62379">
              <w:rPr>
                <w:rFonts w:ascii="標楷體" w:eastAsia="標楷體" w:hAnsi="標楷體" w:cs="標楷體" w:hint="eastAsia"/>
                <w:bCs/>
                <w:color w:val="C00000"/>
              </w:rPr>
              <w:t>提問學生段落重點</w:t>
            </w:r>
            <w:r w:rsidRPr="00E62379">
              <w:rPr>
                <w:rFonts w:ascii="標楷體" w:eastAsia="標楷體" w:hAnsi="標楷體" w:cs="標楷體" w:hint="eastAsia"/>
                <w:color w:val="C00000"/>
              </w:rPr>
              <w:t>、主旨</w:t>
            </w:r>
          </w:p>
          <w:p w14:paraId="45429577" w14:textId="77777777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color w:val="C00000"/>
              </w:rPr>
              <w:t>5.教師統整文章主旨、文章架構</w:t>
            </w:r>
          </w:p>
          <w:p w14:paraId="266CD5C4" w14:textId="77777777" w:rsidR="00B81871" w:rsidRPr="00E62379" w:rsidRDefault="00B81871" w:rsidP="00B81871">
            <w:pPr>
              <w:snapToGrid w:val="0"/>
              <w:ind w:leftChars="17" w:left="35" w:hanging="1"/>
              <w:jc w:val="left"/>
              <w:rPr>
                <w:rFonts w:ascii="標楷體" w:eastAsia="標楷體" w:hAnsi="標楷體" w:cs="標楷體"/>
                <w:bCs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color w:val="C00000"/>
              </w:rPr>
              <w:t>6.教師講解解釋，及課文中易混淆字進行形音義比較說明。</w:t>
            </w:r>
          </w:p>
          <w:p w14:paraId="38518A62" w14:textId="77777777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color w:val="C00000"/>
              </w:rPr>
              <w:t>7.請學生先整理本文修辭，教師再與予統整</w:t>
            </w:r>
          </w:p>
          <w:p w14:paraId="2B36A4B3" w14:textId="77777777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color w:val="C00000"/>
              </w:rPr>
              <w:t>8.請學生回家完成讀後檢測站、應用練習、習作評量並於課堂檢討</w:t>
            </w:r>
          </w:p>
          <w:p w14:paraId="6A592B5C" w14:textId="5DEFB4F7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9.配合習作「點線面寫作策略」：以「一次印象深刻的溝通經驗」為題，完成作文。</w:t>
            </w:r>
          </w:p>
          <w:p w14:paraId="4FFE5859" w14:textId="77777777" w:rsidR="00B81871" w:rsidRPr="00E62379" w:rsidRDefault="00B81871" w:rsidP="00B81871">
            <w:pPr>
              <w:spacing w:line="260" w:lineRule="exact"/>
              <w:jc w:val="left"/>
              <w:rPr>
                <w:rFonts w:ascii="新細明體" w:hAnsi="新細明體"/>
                <w:bCs/>
                <w:snapToGrid w:val="0"/>
                <w:color w:val="C00000"/>
              </w:rPr>
            </w:pPr>
          </w:p>
          <w:p w14:paraId="79E15B6F" w14:textId="77777777" w:rsidR="00B81871" w:rsidRPr="00E62379" w:rsidRDefault="00B81871" w:rsidP="00B81871">
            <w:pPr>
              <w:ind w:firstLine="0"/>
              <w:rPr>
                <w:rFonts w:ascii="標楷體" w:eastAsia="標楷體" w:hAnsi="標楷體"/>
                <w:color w:val="C00000"/>
              </w:rPr>
            </w:pPr>
            <w:r w:rsidRPr="00E62379">
              <w:rPr>
                <w:rFonts w:ascii="標楷體" w:eastAsia="標楷體" w:hAnsi="標楷體" w:hint="eastAsia"/>
                <w:color w:val="C00000"/>
              </w:rPr>
              <w:t>﹝延伸活動﹞</w:t>
            </w:r>
          </w:p>
          <w:p w14:paraId="557DAA8F" w14:textId="77777777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1.依學習單各組討論：一個人如果總是聽到讚美的話，而聽不見批評的意見，會對自己造成什麼不良影響？</w:t>
            </w:r>
          </w:p>
          <w:p w14:paraId="510505E4" w14:textId="1D543980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lastRenderedPageBreak/>
              <w:t>2.討論如何培養虛心接納別人意見的氣度？</w:t>
            </w:r>
          </w:p>
          <w:p w14:paraId="432EAC68" w14:textId="52498114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  <w:p w14:paraId="68E9AF36" w14:textId="52669AC2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  <w:p w14:paraId="6242C3BB" w14:textId="14FE3274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color w:val="C00000"/>
              </w:rPr>
              <w:t>寫作練習：作文三</w:t>
            </w:r>
          </w:p>
          <w:p w14:paraId="454BF611" w14:textId="77777777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  <w:p w14:paraId="04443B8A" w14:textId="77777777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ACC598" w14:textId="20FC77F9" w:rsidR="00B81871" w:rsidRPr="00E62379" w:rsidRDefault="00B81871" w:rsidP="00B81871">
            <w:pPr>
              <w:ind w:left="317" w:hanging="317"/>
              <w:jc w:val="left"/>
              <w:rPr>
                <w:rFonts w:ascii="標楷體" w:eastAsia="標楷體" w:hAnsi="標楷體" w:cs="標楷體"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snapToGrid w:val="0"/>
                <w:color w:val="C00000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78D684" w14:textId="711F9383" w:rsidR="00B81871" w:rsidRPr="00E62379" w:rsidRDefault="00B81871" w:rsidP="00B81871">
            <w:pPr>
              <w:snapToGrid w:val="0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1.戰國策影片</w:t>
            </w:r>
          </w:p>
          <w:p w14:paraId="5FCA57D9" w14:textId="77777777" w:rsidR="00B81871" w:rsidRPr="00E62379" w:rsidRDefault="00B81871" w:rsidP="00B81871">
            <w:pPr>
              <w:snapToGrid w:val="0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2.課文動畫</w:t>
            </w:r>
          </w:p>
          <w:p w14:paraId="70990E20" w14:textId="274D949E" w:rsidR="00B81871" w:rsidRPr="00E62379" w:rsidRDefault="00B81871" w:rsidP="00B81871">
            <w:pPr>
              <w:snapToGrid w:val="0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3.課本教材</w:t>
            </w:r>
          </w:p>
          <w:p w14:paraId="664B2F4A" w14:textId="005F46A4" w:rsidR="00B81871" w:rsidRPr="00E62379" w:rsidRDefault="00B81871" w:rsidP="00B81871">
            <w:pPr>
              <w:snapToGrid w:val="0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4.學習單</w:t>
            </w:r>
          </w:p>
          <w:p w14:paraId="6AAF7D25" w14:textId="0D92E4CE" w:rsidR="00B81871" w:rsidRPr="00E62379" w:rsidRDefault="00B81871" w:rsidP="00B81871">
            <w:pPr>
              <w:ind w:firstLine="0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5.</w:t>
            </w:r>
            <w:r w:rsidRPr="00E62379">
              <w:rPr>
                <w:rFonts w:ascii="標楷體" w:eastAsia="標楷體" w:hAnsi="標楷體" w:cs="標楷體" w:hint="eastAsia"/>
                <w:color w:val="C00000"/>
              </w:rPr>
              <w:t>寫作教學資料</w:t>
            </w:r>
          </w:p>
          <w:p w14:paraId="455D3F57" w14:textId="77777777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  <w:p w14:paraId="2725355B" w14:textId="4CB77D29" w:rsidR="00B81871" w:rsidRPr="00E62379" w:rsidRDefault="00B81871" w:rsidP="00B81871">
            <w:pPr>
              <w:snapToGrid w:val="0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/>
                <w:bCs/>
                <w:snapToGrid w:val="0"/>
                <w:color w:val="C00000"/>
              </w:rPr>
              <w:t xml:space="preserve"> 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16DC35" w14:textId="77777777" w:rsidR="00B81871" w:rsidRPr="00E62379" w:rsidRDefault="00B81871" w:rsidP="00B81871">
            <w:pPr>
              <w:spacing w:line="260" w:lineRule="exact"/>
              <w:jc w:val="left"/>
              <w:rPr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1口語表達</w:t>
            </w:r>
          </w:p>
          <w:p w14:paraId="600AB73E" w14:textId="77777777" w:rsidR="00B81871" w:rsidRPr="00E62379" w:rsidRDefault="00B81871" w:rsidP="00B81871">
            <w:pPr>
              <w:spacing w:line="260" w:lineRule="exact"/>
              <w:jc w:val="left"/>
              <w:rPr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2.分組合作</w:t>
            </w:r>
          </w:p>
          <w:p w14:paraId="1624A523" w14:textId="77777777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3.紙筆作業</w:t>
            </w:r>
          </w:p>
          <w:p w14:paraId="16DFDA80" w14:textId="39A254C0" w:rsidR="00B81871" w:rsidRPr="00E62379" w:rsidRDefault="00B81871" w:rsidP="00B81871">
            <w:pPr>
              <w:snapToGrid w:val="0"/>
              <w:jc w:val="left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4.</w:t>
            </w:r>
            <w:r w:rsidRPr="00E62379">
              <w:rPr>
                <w:rFonts w:ascii="標楷體" w:eastAsia="標楷體" w:hAnsi="標楷體" w:cs="標楷體" w:hint="eastAsia"/>
                <w:color w:val="C00000"/>
              </w:rPr>
              <w:t>習作評量</w:t>
            </w:r>
          </w:p>
          <w:p w14:paraId="55F9E13A" w14:textId="77777777" w:rsidR="00B81871" w:rsidRPr="00E62379" w:rsidRDefault="00B81871" w:rsidP="00B81871">
            <w:pPr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5.作業評量</w:t>
            </w:r>
          </w:p>
          <w:p w14:paraId="239A125C" w14:textId="77777777" w:rsidR="00B81871" w:rsidRPr="00E62379" w:rsidRDefault="00B81871" w:rsidP="00B81871">
            <w:pPr>
              <w:snapToGrid w:val="0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  <w:p w14:paraId="597CB56E" w14:textId="6130B868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E5F49E" w14:textId="77777777" w:rsidR="00B81871" w:rsidRDefault="00B81871" w:rsidP="00B81871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14:paraId="01E620FB" w14:textId="77777777" w:rsidR="00B81871" w:rsidRDefault="00B81871" w:rsidP="00B81871">
            <w:pPr>
              <w:spacing w:line="260" w:lineRule="exact"/>
              <w:jc w:val="left"/>
              <w:rPr>
                <w:rFonts w:ascii="新細明體" w:hAnsi="新細明體" w:cs="新細明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品J8 理性溝通與問題解決。</w:t>
            </w:r>
          </w:p>
          <w:p w14:paraId="748BDD8D" w14:textId="77777777" w:rsidR="00B81871" w:rsidRDefault="00B81871" w:rsidP="00B81871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【家庭教育】</w:t>
            </w:r>
          </w:p>
          <w:p w14:paraId="204920D8" w14:textId="34BF560C" w:rsidR="00B81871" w:rsidRDefault="00B81871" w:rsidP="00B81871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家J3 了解人際交往、親密關係的發展，以及溝通與衝突處理。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7DB6D1" w14:textId="77777777" w:rsidR="00B81871" w:rsidRPr="00500692" w:rsidRDefault="00B81871" w:rsidP="00B8187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81871" w:rsidRPr="00500692" w14:paraId="2C86A760" w14:textId="7777777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AB95C2" w14:textId="77777777" w:rsidR="00B81871" w:rsidRDefault="00B81871" w:rsidP="00B81871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第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  <w:lang w:eastAsia="zh-HK"/>
              </w:rPr>
              <w:t>十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</w:p>
          <w:p w14:paraId="0BF0F703" w14:textId="77777777" w:rsidR="00B81871" w:rsidRDefault="00B81871" w:rsidP="00B81871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4/15~4/19</w:t>
            </w:r>
          </w:p>
          <w:p w14:paraId="6E4C83AB" w14:textId="77777777" w:rsidR="00B81871" w:rsidRDefault="00B81871" w:rsidP="00B81871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auto"/>
              </w:rPr>
            </w:pPr>
          </w:p>
          <w:p w14:paraId="4D0D072B" w14:textId="1F1785D9" w:rsidR="00B81871" w:rsidRDefault="00B81871" w:rsidP="00B81871">
            <w:pPr>
              <w:spacing w:line="26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0AD6EB" w14:textId="77777777" w:rsidR="00B81871" w:rsidRDefault="00B81871" w:rsidP="00B81871">
            <w:pPr>
              <w:spacing w:line="260" w:lineRule="exact"/>
              <w:jc w:val="lef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>Ab-IV-1 4,000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個常用字的字形、字音和字義。</w:t>
            </w:r>
          </w:p>
          <w:p w14:paraId="79E3E3D0" w14:textId="77777777" w:rsidR="00B81871" w:rsidRDefault="00B81871" w:rsidP="00B81871">
            <w:pPr>
              <w:spacing w:line="260" w:lineRule="exact"/>
              <w:jc w:val="lef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Ad-IV-2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新詩、現代散文、現代小說、劇本。</w:t>
            </w:r>
          </w:p>
          <w:p w14:paraId="07D8D1BE" w14:textId="36A798BA" w:rsidR="00B81871" w:rsidRDefault="00B81871" w:rsidP="00B81871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Bb-IV-3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對物或自然以及生命的感悟。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9ADC47" w14:textId="77777777" w:rsidR="00B81871" w:rsidRDefault="00B81871" w:rsidP="00B81871">
            <w:pPr>
              <w:spacing w:line="260" w:lineRule="exact"/>
              <w:jc w:val="lef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1-IV-2 依據不同情境，分辨聲情意涵及表達技巧，適切回應。</w:t>
            </w:r>
          </w:p>
          <w:p w14:paraId="0E017F4A" w14:textId="77777777" w:rsidR="00B81871" w:rsidRDefault="00B81871" w:rsidP="00B81871">
            <w:pPr>
              <w:spacing w:line="260" w:lineRule="exact"/>
              <w:jc w:val="lef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 掌握生活情境，適切表情達意，分享自身經驗。</w:t>
            </w:r>
          </w:p>
          <w:p w14:paraId="6A7CF825" w14:textId="77777777" w:rsidR="00B81871" w:rsidRDefault="00B81871" w:rsidP="00B81871">
            <w:pPr>
              <w:spacing w:line="260" w:lineRule="exact"/>
              <w:jc w:val="lef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4-IV-1 認識國字至少4,500字，使用3,500字。</w:t>
            </w:r>
          </w:p>
          <w:p w14:paraId="23F326B0" w14:textId="5748A178" w:rsidR="00B81871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5-IV-3 理解各類文本內容、形式和寫作特色。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28CBA7" w14:textId="77777777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color w:val="C00000"/>
              </w:rPr>
              <w:t>第</w:t>
            </w:r>
            <w:r w:rsidRPr="00E62379">
              <w:rPr>
                <w:rFonts w:ascii="標楷體" w:eastAsia="標楷體" w:hAnsi="標楷體" w:cs="標楷體" w:hint="eastAsia"/>
                <w:color w:val="C00000"/>
                <w:lang w:eastAsia="zh-HK"/>
              </w:rPr>
              <w:t>五</w:t>
            </w:r>
            <w:r w:rsidRPr="00E62379">
              <w:rPr>
                <w:rFonts w:ascii="標楷體" w:eastAsia="標楷體" w:hAnsi="標楷體" w:cs="標楷體" w:hint="eastAsia"/>
                <w:color w:val="C00000"/>
              </w:rPr>
              <w:t xml:space="preserve">課 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永不滿足，長保傻勁——</w:t>
            </w:r>
          </w:p>
          <w:p w14:paraId="55CF340B" w14:textId="5228E1BB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 xml:space="preserve">       賈伯斯的人生三堂課</w:t>
            </w:r>
          </w:p>
          <w:p w14:paraId="090C5B26" w14:textId="77777777" w:rsidR="00B81871" w:rsidRPr="00E62379" w:rsidRDefault="00B81871" w:rsidP="00B81871">
            <w:pPr>
              <w:spacing w:line="260" w:lineRule="exact"/>
              <w:jc w:val="left"/>
              <w:rPr>
                <w:rFonts w:ascii="新細明體" w:hAnsi="新細明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color w:val="C00000"/>
              </w:rPr>
              <w:t>1.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教師請學生發表對於賈伯斯的認識</w:t>
            </w:r>
          </w:p>
          <w:p w14:paraId="3A11696B" w14:textId="77777777" w:rsidR="00B81871" w:rsidRPr="00E62379" w:rsidRDefault="00B81871" w:rsidP="00B81871">
            <w:pPr>
              <w:spacing w:line="260" w:lineRule="exact"/>
              <w:jc w:val="left"/>
              <w:rPr>
                <w:rFonts w:ascii="新細明體" w:hAnsi="新細明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2.教師講述賈伯斯的生平經歷及其成就。</w:t>
            </w:r>
          </w:p>
          <w:p w14:paraId="4905F295" w14:textId="77777777" w:rsidR="00B81871" w:rsidRPr="00E62379" w:rsidRDefault="00B81871" w:rsidP="00B81871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color w:val="C00000"/>
              </w:rPr>
              <w:t>3.請學生先朗讀課文</w:t>
            </w:r>
          </w:p>
          <w:p w14:paraId="04380743" w14:textId="77777777" w:rsidR="00B81871" w:rsidRPr="00E62379" w:rsidRDefault="00B81871" w:rsidP="00B81871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color w:val="C00000"/>
              </w:rPr>
              <w:t>4.教師</w:t>
            </w:r>
            <w:r w:rsidRPr="00E62379">
              <w:rPr>
                <w:rFonts w:ascii="標楷體" w:eastAsia="標楷體" w:hAnsi="標楷體" w:cs="標楷體" w:hint="eastAsia"/>
                <w:bCs/>
                <w:color w:val="C00000"/>
              </w:rPr>
              <w:t>提問學生段落大意</w:t>
            </w:r>
            <w:r w:rsidRPr="00E62379">
              <w:rPr>
                <w:rFonts w:ascii="標楷體" w:eastAsia="標楷體" w:hAnsi="標楷體" w:cs="標楷體" w:hint="eastAsia"/>
                <w:color w:val="C00000"/>
              </w:rPr>
              <w:t>、主旨</w:t>
            </w:r>
          </w:p>
          <w:p w14:paraId="747B539A" w14:textId="77777777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color w:val="C00000"/>
              </w:rPr>
              <w:t>5.教師統整文章主旨，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講解課文段落大意和注釋、生難字詞</w:t>
            </w:r>
          </w:p>
          <w:p w14:paraId="3A4338FA" w14:textId="77777777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color w:val="C00000"/>
              </w:rPr>
              <w:t>6.請學生整理本文修辭，教師再與予解說</w:t>
            </w:r>
          </w:p>
          <w:p w14:paraId="3FED9661" w14:textId="7D4FBC29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color w:val="C00000"/>
              </w:rPr>
              <w:t>7.請學生回家完成讀後檢測站、應用練習、習作評量並於課堂檢討</w:t>
            </w:r>
          </w:p>
          <w:p w14:paraId="26EC31EA" w14:textId="2B528ABC" w:rsidR="00B81871" w:rsidRPr="00E62379" w:rsidRDefault="00B81871" w:rsidP="00B81871">
            <w:pPr>
              <w:spacing w:line="260" w:lineRule="exact"/>
              <w:jc w:val="left"/>
              <w:rPr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color w:val="C00000"/>
              </w:rPr>
              <w:t>8.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配合習作「點線面寫作策略」：以「我們這個○○世代」為題，完成引導式的命題作文。</w:t>
            </w:r>
          </w:p>
          <w:p w14:paraId="76F26F98" w14:textId="6AD13361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color w:val="C00000"/>
              </w:rPr>
            </w:pPr>
          </w:p>
          <w:p w14:paraId="18AECCA0" w14:textId="77777777" w:rsidR="00B81871" w:rsidRPr="00E62379" w:rsidRDefault="00B81871" w:rsidP="00B81871">
            <w:pPr>
              <w:ind w:firstLine="0"/>
              <w:rPr>
                <w:rFonts w:ascii="標楷體" w:eastAsia="標楷體" w:hAnsi="標楷體"/>
                <w:color w:val="C00000"/>
              </w:rPr>
            </w:pPr>
            <w:r w:rsidRPr="00E62379">
              <w:rPr>
                <w:rFonts w:ascii="標楷體" w:eastAsia="標楷體" w:hAnsi="標楷體" w:hint="eastAsia"/>
                <w:color w:val="C00000"/>
              </w:rPr>
              <w:t>﹝延伸活動﹞</w:t>
            </w:r>
          </w:p>
          <w:p w14:paraId="04ECD13F" w14:textId="77777777" w:rsidR="00B81871" w:rsidRPr="00E62379" w:rsidRDefault="00B81871" w:rsidP="00B81871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1.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  <w:szCs w:val="18"/>
              </w:rPr>
              <w:t>配合「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  <w:szCs w:val="18"/>
                <w:lang w:eastAsia="zh-HK"/>
              </w:rPr>
              <w:t>課文前哨站」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  <w:szCs w:val="18"/>
              </w:rPr>
              <w:t>和課文，請學生統整賈伯斯的人生哲學</w:t>
            </w:r>
          </w:p>
          <w:p w14:paraId="0C241D6E" w14:textId="77777777" w:rsidR="00B81871" w:rsidRPr="00E62379" w:rsidRDefault="00B81871" w:rsidP="00B81871">
            <w:pPr>
              <w:spacing w:line="260" w:lineRule="exact"/>
              <w:ind w:left="23" w:firstLine="0"/>
              <w:jc w:val="left"/>
              <w:rPr>
                <w:rFonts w:ascii="新細明體" w:hAnsi="新細明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2.播放【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  <w:lang w:eastAsia="zh-HK"/>
              </w:rPr>
              <w:t>蘋果創辦人賈伯斯逆轉人生的故事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】影片。</w:t>
            </w:r>
          </w:p>
          <w:p w14:paraId="6089B9A2" w14:textId="77777777" w:rsidR="00B81871" w:rsidRPr="00E62379" w:rsidRDefault="00B81871" w:rsidP="00B81871">
            <w:pPr>
              <w:spacing w:line="260" w:lineRule="exact"/>
              <w:jc w:val="left"/>
              <w:rPr>
                <w:rFonts w:ascii="新細明體" w:hAnsi="新細明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lastRenderedPageBreak/>
              <w:t>3.配合「問題討論」，請學生討論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  <w:lang w:eastAsia="zh-HK"/>
              </w:rPr>
              <w:t>面對逆境時，可以學習賈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伯斯的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  <w:lang w:eastAsia="zh-HK"/>
              </w:rPr>
              <w:t>什麼精神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，來突破困境</w:t>
            </w:r>
          </w:p>
          <w:p w14:paraId="1EA3704B" w14:textId="77777777" w:rsidR="00B81871" w:rsidRPr="00E62379" w:rsidRDefault="00B81871" w:rsidP="00B81871">
            <w:pPr>
              <w:spacing w:line="260" w:lineRule="exact"/>
              <w:jc w:val="left"/>
              <w:rPr>
                <w:rFonts w:ascii="新細明體" w:hAnsi="新細明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4.請學生發表自己是否也曾有文中所說的「傻勁」？並發表「永不滿足，長保傻勁」的涵義。</w:t>
            </w:r>
          </w:p>
          <w:p w14:paraId="691792BE" w14:textId="77777777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  <w:p w14:paraId="618D4227" w14:textId="55BADA5B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color w:val="C00000"/>
              </w:rPr>
              <w:t>寫作練習：作文四</w:t>
            </w:r>
          </w:p>
          <w:p w14:paraId="421FFE69" w14:textId="7B14D40B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6FDF21" w14:textId="13983B49" w:rsidR="00B81871" w:rsidRPr="00E62379" w:rsidRDefault="00B81871" w:rsidP="00B81871">
            <w:pPr>
              <w:ind w:left="317" w:hanging="317"/>
              <w:jc w:val="center"/>
              <w:rPr>
                <w:rFonts w:ascii="標楷體" w:eastAsia="標楷體" w:hAnsi="標楷體" w:cs="標楷體"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snapToGrid w:val="0"/>
                <w:color w:val="C00000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251BE6" w14:textId="650D4D79" w:rsidR="00B81871" w:rsidRPr="00E62379" w:rsidRDefault="00B81871" w:rsidP="00B81871">
            <w:pPr>
              <w:snapToGrid w:val="0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1.課文動畫</w:t>
            </w:r>
          </w:p>
          <w:p w14:paraId="57ABF383" w14:textId="30A59D70" w:rsidR="00B81871" w:rsidRPr="00E62379" w:rsidRDefault="00B81871" w:rsidP="00B81871">
            <w:pPr>
              <w:snapToGrid w:val="0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2.課本教材</w:t>
            </w:r>
          </w:p>
          <w:p w14:paraId="7AA9C1D4" w14:textId="7C25E119" w:rsidR="00B81871" w:rsidRPr="00E62379" w:rsidRDefault="00B81871" w:rsidP="00B81871">
            <w:pPr>
              <w:ind w:firstLine="0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3.</w:t>
            </w:r>
            <w:r w:rsidRPr="00E62379">
              <w:rPr>
                <w:rFonts w:ascii="標楷體" w:eastAsia="標楷體" w:hAnsi="標楷體" w:cs="標楷體" w:hint="eastAsia"/>
                <w:color w:val="C00000"/>
              </w:rPr>
              <w:t>網路影音資源</w:t>
            </w:r>
          </w:p>
          <w:p w14:paraId="5D7DC8AA" w14:textId="361521D0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color w:val="C00000"/>
              </w:rPr>
              <w:t>4.寫作教學資料</w:t>
            </w:r>
          </w:p>
          <w:p w14:paraId="4FE24D8B" w14:textId="77777777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  <w:p w14:paraId="34419B6E" w14:textId="77777777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  <w:p w14:paraId="41F526B7" w14:textId="77777777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  <w:p w14:paraId="22D28F02" w14:textId="77777777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  <w:p w14:paraId="3ECFDECA" w14:textId="79AE6DCA" w:rsidR="00B81871" w:rsidRPr="00E62379" w:rsidRDefault="00B81871" w:rsidP="00B81871">
            <w:pPr>
              <w:snapToGrid w:val="0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D045D1" w14:textId="77777777" w:rsidR="00B81871" w:rsidRPr="00E62379" w:rsidRDefault="00B81871" w:rsidP="00B81871">
            <w:pPr>
              <w:spacing w:line="260" w:lineRule="exact"/>
              <w:jc w:val="left"/>
              <w:rPr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1口語表達</w:t>
            </w:r>
          </w:p>
          <w:p w14:paraId="0A772643" w14:textId="3829C75D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2.紙筆作業</w:t>
            </w:r>
          </w:p>
          <w:p w14:paraId="180399C1" w14:textId="23952212" w:rsidR="00B81871" w:rsidRPr="00E62379" w:rsidRDefault="00B81871" w:rsidP="00B81871">
            <w:pPr>
              <w:snapToGrid w:val="0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3.</w:t>
            </w:r>
            <w:r w:rsidRPr="00E62379">
              <w:rPr>
                <w:rFonts w:ascii="標楷體" w:eastAsia="標楷體" w:hAnsi="標楷體" w:cs="標楷體" w:hint="eastAsia"/>
                <w:color w:val="C00000"/>
              </w:rPr>
              <w:t>習作評量</w:t>
            </w:r>
          </w:p>
          <w:p w14:paraId="5D2E4A8B" w14:textId="13C9998F" w:rsidR="00B81871" w:rsidRPr="00E62379" w:rsidRDefault="00B81871" w:rsidP="00B81871">
            <w:pPr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4.作業評量</w:t>
            </w:r>
          </w:p>
          <w:p w14:paraId="1708C005" w14:textId="77777777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  <w:p w14:paraId="14155EAC" w14:textId="77777777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  <w:p w14:paraId="52D939BD" w14:textId="77777777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  <w:p w14:paraId="395BE455" w14:textId="77777777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  <w:p w14:paraId="47A2B124" w14:textId="241C6193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3446A0" w14:textId="77777777" w:rsidR="00B81871" w:rsidRDefault="00B81871" w:rsidP="00B81871">
            <w:pPr>
              <w:spacing w:line="260" w:lineRule="exact"/>
              <w:jc w:val="left"/>
              <w:rPr>
                <w:rFonts w:ascii="新細明體" w:hAnsi="新細明體"/>
                <w:b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【生命教育】</w:t>
            </w:r>
          </w:p>
          <w:p w14:paraId="2A860AF8" w14:textId="77777777" w:rsidR="00B81871" w:rsidRDefault="00B81871" w:rsidP="00B81871">
            <w:pPr>
              <w:spacing w:line="260" w:lineRule="exact"/>
              <w:jc w:val="lef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生J3 反思生老病死與人生無常的現象，探索人生的目的、價值與意義。</w:t>
            </w:r>
          </w:p>
          <w:p w14:paraId="735F9154" w14:textId="77777777" w:rsidR="00B81871" w:rsidRDefault="00B81871" w:rsidP="00B81871">
            <w:pPr>
              <w:spacing w:line="260" w:lineRule="exact"/>
              <w:jc w:val="lef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生J7 面對並超越人生的各種挫折與苦難，探討促進全人健康與幸福的方法。</w:t>
            </w:r>
          </w:p>
          <w:p w14:paraId="34572E11" w14:textId="77777777" w:rsidR="00B81871" w:rsidRDefault="00B81871" w:rsidP="00B81871">
            <w:pPr>
              <w:spacing w:line="260" w:lineRule="exact"/>
              <w:jc w:val="lef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【生涯規劃教育】</w:t>
            </w:r>
          </w:p>
          <w:p w14:paraId="0F8F010B" w14:textId="77777777" w:rsidR="00B81871" w:rsidRDefault="00B81871" w:rsidP="00B81871">
            <w:pPr>
              <w:spacing w:line="260" w:lineRule="exact"/>
              <w:jc w:val="lef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涯J3 覺察自己的能力與興趣。</w:t>
            </w:r>
          </w:p>
          <w:p w14:paraId="7C27C5AE" w14:textId="77777777" w:rsidR="00B81871" w:rsidRDefault="00B81871" w:rsidP="00B81871">
            <w:pPr>
              <w:spacing w:line="260" w:lineRule="exact"/>
              <w:jc w:val="lef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涯J4 了解自己的人格特質與價值觀。</w:t>
            </w:r>
          </w:p>
          <w:p w14:paraId="1CD79761" w14:textId="77777777" w:rsidR="00B81871" w:rsidRDefault="00B81871" w:rsidP="00B81871">
            <w:pPr>
              <w:spacing w:line="260" w:lineRule="exact"/>
              <w:jc w:val="left"/>
              <w:rPr>
                <w:rFonts w:ascii="新細明體" w:hAnsi="新細明體"/>
                <w:b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14:paraId="4772900A" w14:textId="15D71EC3" w:rsidR="00B81871" w:rsidRDefault="00B81871" w:rsidP="00B81871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閱J4 除紙本閱讀之外，依學習需求選擇適當的閱讀媒材，並了解如何利用適當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的管道獲得文本資源。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0CA0EF" w14:textId="77777777" w:rsidR="00B81871" w:rsidRPr="00500692" w:rsidRDefault="00B81871" w:rsidP="00B8187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81871" w:rsidRPr="00500692" w14:paraId="0F37C901" w14:textId="7777777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4BD596" w14:textId="77777777" w:rsidR="00B81871" w:rsidRDefault="00B81871" w:rsidP="00B81871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第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  <w:lang w:eastAsia="zh-HK"/>
              </w:rPr>
              <w:t>十一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</w:p>
          <w:p w14:paraId="4C58ADBA" w14:textId="104DD2B5" w:rsidR="00B81871" w:rsidRDefault="00B81871" w:rsidP="00B81871">
            <w:pPr>
              <w:spacing w:line="26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4/22~4/26</w:t>
            </w:r>
          </w:p>
          <w:p w14:paraId="79A4E5AE" w14:textId="77777777" w:rsidR="00B81871" w:rsidRDefault="00B81871" w:rsidP="00B81871">
            <w:pPr>
              <w:spacing w:line="26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</w:rPr>
            </w:pPr>
          </w:p>
          <w:p w14:paraId="64D4E258" w14:textId="6655838F" w:rsidR="00B81871" w:rsidRDefault="00B81871" w:rsidP="00B81871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第十二週</w:t>
            </w:r>
          </w:p>
          <w:p w14:paraId="04CAA2C6" w14:textId="726EDA46" w:rsidR="00B81871" w:rsidRDefault="00B81871" w:rsidP="00B81871">
            <w:pPr>
              <w:spacing w:line="26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4/29~5/3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1A38DA" w14:textId="77777777" w:rsidR="00B81871" w:rsidRDefault="00B81871" w:rsidP="00B81871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>Ab-IV-1 4,000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個常用字的字形、字音和字義。</w:t>
            </w:r>
          </w:p>
          <w:p w14:paraId="3E03D6BE" w14:textId="77777777" w:rsidR="00B81871" w:rsidRDefault="00B81871" w:rsidP="00B81871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>Ac-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Ⅳ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-3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文句表達的邏輯與意義。</w:t>
            </w:r>
          </w:p>
          <w:p w14:paraId="3451FECE" w14:textId="77777777" w:rsidR="00B81871" w:rsidRDefault="00B81871" w:rsidP="00B81871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>Ad-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Ⅳ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篇章的主旨、結構、寓意與分析。</w:t>
            </w:r>
          </w:p>
          <w:p w14:paraId="6CD3295E" w14:textId="48A8FF20" w:rsidR="00B81871" w:rsidRDefault="00B81871" w:rsidP="00B81871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>Ad-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Ⅳ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-2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新詩、現代散文、現代小說、劇本。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5043BF" w14:textId="77777777" w:rsidR="00B81871" w:rsidRDefault="00B81871" w:rsidP="00B81871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2-IV-1 掌握生活情境，適切表情達意，分享自身經驗。</w:t>
            </w:r>
          </w:p>
          <w:p w14:paraId="2043B70D" w14:textId="77777777" w:rsidR="00B81871" w:rsidRDefault="00B81871" w:rsidP="00B81871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5-Ⅳ-1 比較不同標點符號的表達效果，流暢朗讀各類文本並表現情情感的起伏變化。</w:t>
            </w:r>
          </w:p>
          <w:p w14:paraId="60D23E32" w14:textId="77777777" w:rsidR="00B81871" w:rsidRDefault="00B81871" w:rsidP="00B81871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5-Ⅳ-2 理解各類文本的句子、段落與主要概念，指出寫作的目的與觀點。</w:t>
            </w:r>
          </w:p>
          <w:p w14:paraId="7BE6F820" w14:textId="7CA8E126" w:rsidR="00B81871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5-Ⅳ-3 理解各類文本內容、形式和寫作特色。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F22AE6" w14:textId="77777777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第六課 羅密歐與茱麗葉樓臺會</w:t>
            </w:r>
          </w:p>
          <w:p w14:paraId="246492CC" w14:textId="77777777" w:rsidR="00B81871" w:rsidRPr="00E62379" w:rsidRDefault="00B81871" w:rsidP="00B81871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1.簡介劇本創作的形式</w:t>
            </w:r>
          </w:p>
          <w:p w14:paraId="41605C66" w14:textId="77777777" w:rsidR="00B81871" w:rsidRPr="00E62379" w:rsidRDefault="00B81871" w:rsidP="00B81871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2.說明劇本主要藉由臺詞來推展情節及凸顯角色性格特質。</w:t>
            </w:r>
          </w:p>
          <w:p w14:paraId="28C5890D" w14:textId="77777777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/>
                <w:color w:val="C00000"/>
              </w:rPr>
            </w:pPr>
            <w:r w:rsidRPr="00E62379">
              <w:rPr>
                <w:rFonts w:ascii="標楷體" w:eastAsia="標楷體" w:hAnsi="標楷體" w:hint="eastAsia"/>
                <w:color w:val="C00000"/>
              </w:rPr>
              <w:t>3.教師說明劇本創作要能被搬上舞台演出，且可當文學作品欣賞而流傳</w:t>
            </w:r>
          </w:p>
          <w:p w14:paraId="3D2782F3" w14:textId="77777777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hint="eastAsia"/>
                <w:color w:val="C00000"/>
              </w:rPr>
              <w:t>4.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介紹作者莎士比亞生平及其作品特色和文學地位。</w:t>
            </w:r>
          </w:p>
          <w:p w14:paraId="2FD78C34" w14:textId="77777777" w:rsidR="00B81871" w:rsidRPr="00E62379" w:rsidRDefault="00B81871" w:rsidP="00B81871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hint="eastAsia"/>
                <w:color w:val="C00000"/>
              </w:rPr>
              <w:t>5.觀看課文動畫</w:t>
            </w:r>
            <w:r w:rsidRPr="00E62379">
              <w:rPr>
                <w:rFonts w:ascii="標楷體" w:eastAsia="標楷體" w:hAnsi="標楷體" w:cs="標楷體" w:hint="eastAsia"/>
                <w:color w:val="C00000"/>
              </w:rPr>
              <w:t>，教師</w:t>
            </w:r>
            <w:r w:rsidRPr="00E62379">
              <w:rPr>
                <w:rFonts w:ascii="標楷體" w:eastAsia="標楷體" w:hAnsi="標楷體" w:cs="標楷體" w:hint="eastAsia"/>
                <w:bCs/>
                <w:color w:val="C00000"/>
              </w:rPr>
              <w:t>提問學生故事情節、轉折處和結果</w:t>
            </w:r>
          </w:p>
          <w:p w14:paraId="7B2A7E41" w14:textId="77777777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color w:val="C00000"/>
              </w:rPr>
              <w:t>6.教師統整文章內容，並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講解課文注釋、生難字詞</w:t>
            </w:r>
          </w:p>
          <w:p w14:paraId="283A7BE0" w14:textId="77777777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color w:val="C00000"/>
              </w:rPr>
              <w:t>7.請學生整理本文修辭，教師再與予解說</w:t>
            </w:r>
          </w:p>
          <w:p w14:paraId="66AF0861" w14:textId="77777777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color w:val="C00000"/>
              </w:rPr>
              <w:t>8.請學生回家完成應用練習、習作並於課堂檢討</w:t>
            </w:r>
          </w:p>
          <w:p w14:paraId="63E1606E" w14:textId="77777777" w:rsidR="00B81871" w:rsidRPr="00E62379" w:rsidRDefault="00B81871" w:rsidP="00B81871">
            <w:pPr>
              <w:spacing w:line="260" w:lineRule="exact"/>
              <w:jc w:val="left"/>
              <w:rPr>
                <w:color w:val="C00000"/>
              </w:rPr>
            </w:pPr>
          </w:p>
          <w:p w14:paraId="583D4B14" w14:textId="77777777" w:rsidR="00B81871" w:rsidRPr="00E62379" w:rsidRDefault="00B81871" w:rsidP="00B81871">
            <w:pPr>
              <w:ind w:firstLine="0"/>
              <w:rPr>
                <w:rFonts w:ascii="標楷體" w:eastAsia="標楷體" w:hAnsi="標楷體"/>
                <w:color w:val="C00000"/>
              </w:rPr>
            </w:pPr>
            <w:r w:rsidRPr="00E62379">
              <w:rPr>
                <w:rFonts w:ascii="標楷體" w:eastAsia="標楷體" w:hAnsi="標楷體" w:hint="eastAsia"/>
                <w:color w:val="C00000"/>
              </w:rPr>
              <w:t>﹝延伸活動﹞</w:t>
            </w:r>
          </w:p>
          <w:p w14:paraId="4276266B" w14:textId="77777777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/>
                <w:color w:val="C00000"/>
              </w:rPr>
            </w:pPr>
            <w:r w:rsidRPr="00E62379">
              <w:rPr>
                <w:rFonts w:ascii="標楷體" w:eastAsia="標楷體" w:hAnsi="標楷體" w:hint="eastAsia"/>
                <w:color w:val="C00000"/>
              </w:rPr>
              <w:t>1.請學生分組討論學習單上題目，並擇派一位上台發表</w:t>
            </w:r>
          </w:p>
          <w:p w14:paraId="49AC9CC7" w14:textId="77777777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/>
                <w:color w:val="C00000"/>
              </w:rPr>
            </w:pPr>
            <w:r w:rsidRPr="00E62379">
              <w:rPr>
                <w:rFonts w:ascii="標楷體" w:eastAsia="標楷體" w:hAnsi="標楷體" w:hint="eastAsia"/>
                <w:color w:val="C00000"/>
              </w:rPr>
              <w:t>2.討論題目</w:t>
            </w:r>
          </w:p>
          <w:p w14:paraId="7E076A30" w14:textId="77777777" w:rsidR="00B81871" w:rsidRPr="00E62379" w:rsidRDefault="00B81871" w:rsidP="00B81871">
            <w:pPr>
              <w:spacing w:line="260" w:lineRule="exact"/>
              <w:ind w:left="144" w:hangingChars="72" w:hanging="144"/>
              <w:jc w:val="left"/>
              <w:rPr>
                <w:rFonts w:asciiTheme="minorEastAsia" w:hAnsiTheme="minorEastAsia"/>
                <w:bCs/>
                <w:snapToGrid w:val="0"/>
                <w:color w:val="C00000"/>
              </w:rPr>
            </w:pPr>
            <w:r w:rsidRPr="00E62379">
              <w:rPr>
                <w:rFonts w:ascii="新細明體" w:hAnsi="新細明體" w:hint="eastAsia"/>
                <w:color w:val="C00000"/>
              </w:rPr>
              <w:lastRenderedPageBreak/>
              <w:t>①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從男主角的獨白，討論其如何表現對女主角的愛</w:t>
            </w:r>
          </w:p>
          <w:p w14:paraId="7D81A2DA" w14:textId="77777777" w:rsidR="00B81871" w:rsidRPr="00E62379" w:rsidRDefault="00B81871" w:rsidP="00B81871">
            <w:pPr>
              <w:spacing w:line="260" w:lineRule="exact"/>
              <w:ind w:left="144" w:hangingChars="72" w:hanging="144"/>
              <w:jc w:val="left"/>
              <w:rPr>
                <w:rFonts w:asciiTheme="minorEastAsia" w:hAnsiTheme="minorEastAsia"/>
                <w:bCs/>
                <w:snapToGrid w:val="0"/>
                <w:color w:val="C00000"/>
              </w:rPr>
            </w:pPr>
            <w:r w:rsidRPr="00E62379">
              <w:rPr>
                <w:rFonts w:ascii="新細明體" w:hAnsi="新細明體" w:hint="eastAsia"/>
                <w:color w:val="C00000"/>
              </w:rPr>
              <w:t>②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從女主角的獨白，討論其如何表現對男主角的愛</w:t>
            </w:r>
          </w:p>
          <w:p w14:paraId="7151894B" w14:textId="77777777" w:rsidR="00B81871" w:rsidRPr="00E62379" w:rsidRDefault="00B81871" w:rsidP="00B81871">
            <w:pPr>
              <w:spacing w:line="260" w:lineRule="exact"/>
              <w:ind w:left="144" w:hangingChars="72" w:hanging="144"/>
              <w:jc w:val="left"/>
              <w:rPr>
                <w:rFonts w:asciiTheme="minorEastAsia" w:hAnsiTheme="minorEastAsia"/>
                <w:bCs/>
                <w:snapToGrid w:val="0"/>
                <w:color w:val="C00000"/>
              </w:rPr>
            </w:pPr>
            <w:r w:rsidRPr="00E62379">
              <w:rPr>
                <w:rFonts w:ascii="新細明體" w:hAnsi="新細明體" w:hint="eastAsia"/>
                <w:color w:val="C00000"/>
              </w:rPr>
              <w:t>③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從男主角及女主角的獨白和對話，討論兩人的性格特質</w:t>
            </w:r>
          </w:p>
          <w:p w14:paraId="7E9E7462" w14:textId="77777777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新細明體" w:hAnsi="新細明體" w:hint="eastAsia"/>
                <w:color w:val="C00000"/>
              </w:rPr>
              <w:t>④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從男主角及女主角的對話，討論他們對愛情的態度，並說明自己是否認同？</w:t>
            </w:r>
          </w:p>
          <w:p w14:paraId="69BCFA38" w14:textId="58F9B4EB" w:rsidR="00B81871" w:rsidRPr="00E62379" w:rsidRDefault="00B81871" w:rsidP="00B81871">
            <w:pPr>
              <w:spacing w:line="260" w:lineRule="exact"/>
              <w:jc w:val="left"/>
              <w:rPr>
                <w:rFonts w:asciiTheme="minorEastAsia" w:hAnsiTheme="minorEastAsia"/>
                <w:bCs/>
                <w:snapToGrid w:val="0"/>
                <w:color w:val="C00000"/>
              </w:rPr>
            </w:pPr>
            <w:r w:rsidRPr="00E62379">
              <w:rPr>
                <w:rFonts w:ascii="新細明體" w:hAnsi="新細明體" w:hint="eastAsia"/>
                <w:color w:val="C00000"/>
              </w:rPr>
              <w:t>⑤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探討家族世仇對男主角與女主角愛情發展的影響，以及他們應對的態度</w:t>
            </w:r>
          </w:p>
          <w:p w14:paraId="11D81AE7" w14:textId="77777777" w:rsidR="00B81871" w:rsidRPr="00E62379" w:rsidRDefault="00B81871" w:rsidP="00B81871">
            <w:pPr>
              <w:spacing w:line="260" w:lineRule="exact"/>
              <w:ind w:left="144" w:hangingChars="72" w:hanging="144"/>
              <w:jc w:val="left"/>
              <w:rPr>
                <w:rFonts w:asciiTheme="minorEastAsia" w:hAnsiTheme="minorEastAsia"/>
                <w:bCs/>
                <w:snapToGrid w:val="0"/>
                <w:color w:val="C00000"/>
              </w:rPr>
            </w:pPr>
            <w:r w:rsidRPr="00E62379">
              <w:rPr>
                <w:rFonts w:ascii="新細明體" w:hAnsi="新細明體" w:hint="eastAsia"/>
                <w:color w:val="C00000"/>
              </w:rPr>
              <w:t>⑥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請學生分享倘若自己是男主角或女主角，如何解決親情與愛情之間的衝突</w:t>
            </w:r>
          </w:p>
          <w:p w14:paraId="66C9E2ED" w14:textId="77777777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138F50" w14:textId="6D2341B7" w:rsidR="00B81871" w:rsidRPr="00E62379" w:rsidRDefault="00B81871" w:rsidP="00B81871">
            <w:pPr>
              <w:ind w:left="317" w:hanging="317"/>
              <w:jc w:val="center"/>
              <w:rPr>
                <w:rFonts w:ascii="標楷體" w:eastAsia="標楷體" w:hAnsi="標楷體" w:cs="標楷體"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snapToGrid w:val="0"/>
                <w:color w:val="C00000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54A3ED" w14:textId="77777777" w:rsidR="00B81871" w:rsidRPr="00E62379" w:rsidRDefault="00B81871" w:rsidP="00B81871">
            <w:pPr>
              <w:snapToGrid w:val="0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1.作者影片</w:t>
            </w:r>
          </w:p>
          <w:p w14:paraId="1E2194DD" w14:textId="77777777" w:rsidR="00B81871" w:rsidRPr="00E62379" w:rsidRDefault="00B81871" w:rsidP="00B81871">
            <w:pPr>
              <w:snapToGrid w:val="0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2.課文動畫</w:t>
            </w:r>
          </w:p>
          <w:p w14:paraId="0958ACFE" w14:textId="77777777" w:rsidR="00B81871" w:rsidRPr="00E62379" w:rsidRDefault="00B81871" w:rsidP="00B81871">
            <w:pPr>
              <w:snapToGrid w:val="0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3.課本教材</w:t>
            </w:r>
          </w:p>
          <w:p w14:paraId="29F1436C" w14:textId="51BF520B" w:rsidR="00B81871" w:rsidRPr="00E62379" w:rsidRDefault="00B81871" w:rsidP="00B81871">
            <w:pPr>
              <w:ind w:firstLine="0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4.</w:t>
            </w:r>
            <w:r w:rsidRPr="00E62379">
              <w:rPr>
                <w:rFonts w:ascii="標楷體" w:eastAsia="標楷體" w:hAnsi="標楷體" w:cs="標楷體" w:hint="eastAsia"/>
                <w:color w:val="C00000"/>
              </w:rPr>
              <w:t>網路影音資源</w:t>
            </w:r>
          </w:p>
          <w:p w14:paraId="7F8D599D" w14:textId="77777777" w:rsidR="00B81871" w:rsidRPr="00E62379" w:rsidRDefault="00B81871" w:rsidP="00B81871">
            <w:pPr>
              <w:spacing w:line="260" w:lineRule="exact"/>
              <w:ind w:left="144" w:hangingChars="72" w:hanging="144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  <w:p w14:paraId="2687E74A" w14:textId="77777777" w:rsidR="00B81871" w:rsidRPr="00E62379" w:rsidRDefault="00B81871" w:rsidP="00B81871">
            <w:pPr>
              <w:spacing w:line="260" w:lineRule="exact"/>
              <w:ind w:left="144" w:hangingChars="72" w:hanging="144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  <w:p w14:paraId="2A5A7F3C" w14:textId="77777777" w:rsidR="00B81871" w:rsidRPr="00E62379" w:rsidRDefault="00B81871" w:rsidP="00B81871">
            <w:pPr>
              <w:spacing w:line="260" w:lineRule="exact"/>
              <w:ind w:left="144" w:hangingChars="72" w:hanging="144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  <w:p w14:paraId="0586DFA9" w14:textId="77777777" w:rsidR="00B81871" w:rsidRPr="00E62379" w:rsidRDefault="00B81871" w:rsidP="00B81871">
            <w:pPr>
              <w:spacing w:line="260" w:lineRule="exact"/>
              <w:ind w:left="144" w:hangingChars="72" w:hanging="144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  <w:p w14:paraId="05CE6C69" w14:textId="77777777" w:rsidR="00B81871" w:rsidRPr="00E62379" w:rsidRDefault="00B81871" w:rsidP="00B81871">
            <w:pPr>
              <w:spacing w:line="260" w:lineRule="exact"/>
              <w:ind w:left="144" w:hangingChars="72" w:hanging="144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  <w:p w14:paraId="07054381" w14:textId="77777777" w:rsidR="00B81871" w:rsidRPr="00E62379" w:rsidRDefault="00B81871" w:rsidP="00B81871">
            <w:pPr>
              <w:spacing w:line="260" w:lineRule="exact"/>
              <w:ind w:left="144" w:hangingChars="72" w:hanging="144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  <w:p w14:paraId="0B6DDB83" w14:textId="544E51C0" w:rsidR="00B81871" w:rsidRPr="00E62379" w:rsidRDefault="00B81871" w:rsidP="00B81871">
            <w:pPr>
              <w:snapToGrid w:val="0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6D6CB2" w14:textId="77777777" w:rsidR="00B81871" w:rsidRPr="00E62379" w:rsidRDefault="00B81871" w:rsidP="00B81871">
            <w:pPr>
              <w:spacing w:line="260" w:lineRule="exact"/>
              <w:jc w:val="left"/>
              <w:rPr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1口語表達</w:t>
            </w:r>
          </w:p>
          <w:p w14:paraId="62EFBA7C" w14:textId="77777777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2.紙筆作業</w:t>
            </w:r>
          </w:p>
          <w:p w14:paraId="21D20E60" w14:textId="77777777" w:rsidR="00B81871" w:rsidRPr="00E62379" w:rsidRDefault="00B81871" w:rsidP="00B81871">
            <w:pPr>
              <w:snapToGrid w:val="0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3.</w:t>
            </w:r>
            <w:r w:rsidRPr="00E62379">
              <w:rPr>
                <w:rFonts w:ascii="標楷體" w:eastAsia="標楷體" w:hAnsi="標楷體" w:cs="標楷體" w:hint="eastAsia"/>
                <w:color w:val="C00000"/>
              </w:rPr>
              <w:t>習作評量</w:t>
            </w:r>
          </w:p>
          <w:p w14:paraId="127E3EDC" w14:textId="77777777" w:rsidR="00B81871" w:rsidRPr="00E62379" w:rsidRDefault="00B81871" w:rsidP="00B81871">
            <w:pPr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4.作業評量</w:t>
            </w:r>
          </w:p>
          <w:p w14:paraId="5CBE35DB" w14:textId="77777777" w:rsidR="00B81871" w:rsidRPr="00E62379" w:rsidRDefault="00B81871" w:rsidP="00B81871">
            <w:pPr>
              <w:spacing w:line="24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  <w:p w14:paraId="6741870F" w14:textId="77777777" w:rsidR="00B81871" w:rsidRPr="00E62379" w:rsidRDefault="00B81871" w:rsidP="00B81871">
            <w:pPr>
              <w:spacing w:line="24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  <w:p w14:paraId="5C229761" w14:textId="77777777" w:rsidR="00B81871" w:rsidRPr="00E62379" w:rsidRDefault="00B81871" w:rsidP="00B81871">
            <w:pPr>
              <w:spacing w:line="24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  <w:p w14:paraId="2FFB726B" w14:textId="77777777" w:rsidR="00B81871" w:rsidRPr="00E62379" w:rsidRDefault="00B81871" w:rsidP="00B81871">
            <w:pPr>
              <w:spacing w:line="24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  <w:p w14:paraId="108AF634" w14:textId="34F5C9B9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C02E28" w14:textId="77777777" w:rsidR="00B81871" w:rsidRDefault="00B81871" w:rsidP="00B81871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【性別平等教育】</w:t>
            </w:r>
          </w:p>
          <w:p w14:paraId="57B77EB6" w14:textId="77777777" w:rsidR="00B81871" w:rsidRDefault="00B81871" w:rsidP="00B81871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性J4 認識身體自主權相關議題，維護自己與尊重他人的身體自主權。</w:t>
            </w:r>
          </w:p>
          <w:p w14:paraId="3584DF37" w14:textId="77777777" w:rsidR="00B81871" w:rsidRDefault="00B81871" w:rsidP="00B81871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【家庭教育】</w:t>
            </w:r>
          </w:p>
          <w:p w14:paraId="45740551" w14:textId="77777777" w:rsidR="00B81871" w:rsidRDefault="00B81871" w:rsidP="00B81871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家J3 了解人際交往、親密關係的發展，以及溝通與衝突處理。</w:t>
            </w:r>
          </w:p>
          <w:p w14:paraId="0EFCC115" w14:textId="77777777" w:rsidR="00B81871" w:rsidRDefault="00B81871" w:rsidP="00B81871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家J4 探討約會、婚姻與家庭建立的歷程。</w:t>
            </w:r>
          </w:p>
          <w:p w14:paraId="1187EF24" w14:textId="77777777" w:rsidR="00B81871" w:rsidRDefault="00B81871" w:rsidP="00B81871">
            <w:pPr>
              <w:spacing w:line="260" w:lineRule="exact"/>
              <w:jc w:val="left"/>
              <w:rPr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家J5 了解與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>家人</w:t>
            </w:r>
            <w:r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溝通互動及相互支持的適切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>方式</w:t>
            </w:r>
            <w:r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。</w:t>
            </w:r>
          </w:p>
          <w:p w14:paraId="26EDE782" w14:textId="77777777" w:rsidR="00B81871" w:rsidRDefault="00B81871" w:rsidP="00B81871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14:paraId="0FD73F3F" w14:textId="77777777" w:rsidR="00B81871" w:rsidRDefault="00B81871" w:rsidP="00B81871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閱J1 發展多元文本的閱讀策略。</w:t>
            </w:r>
          </w:p>
          <w:p w14:paraId="4FA1FF45" w14:textId="77777777" w:rsidR="00B81871" w:rsidRDefault="00B81871" w:rsidP="00B81871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閱J2 發展跨文本的比對、分析、深究的能力，以判讀文本知識的正確性。</w:t>
            </w:r>
          </w:p>
          <w:p w14:paraId="3E13D28D" w14:textId="14CADA6D" w:rsidR="00B81871" w:rsidRDefault="00B81871" w:rsidP="00B81871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  <w:r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閱J4 除紙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>本</w:t>
            </w:r>
            <w:r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閱讀之外，依學習需求選擇適當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>的</w:t>
            </w:r>
            <w:r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閱讀媒材，並了解如何利用適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>當</w:t>
            </w:r>
            <w:r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的管道獲得文本資源。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8144C4" w14:textId="77777777" w:rsidR="00B81871" w:rsidRPr="00500692" w:rsidRDefault="00B81871" w:rsidP="00B8187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81871" w:rsidRPr="00500692" w14:paraId="325D1A2A" w14:textId="7777777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A698FC" w14:textId="77777777" w:rsidR="00B81871" w:rsidRDefault="00B81871" w:rsidP="00B81871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第十三週</w:t>
            </w:r>
          </w:p>
          <w:p w14:paraId="6BC211A7" w14:textId="2C47E56C" w:rsidR="00B81871" w:rsidRDefault="00B81871" w:rsidP="00B81871">
            <w:pPr>
              <w:spacing w:line="26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5/6~5/10</w:t>
            </w:r>
          </w:p>
          <w:p w14:paraId="78162684" w14:textId="77777777" w:rsidR="00B81871" w:rsidRDefault="00B81871" w:rsidP="00B81871">
            <w:pPr>
              <w:spacing w:line="26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</w:rPr>
            </w:pPr>
          </w:p>
          <w:p w14:paraId="088D1E3B" w14:textId="3AABC5DC" w:rsidR="00B81871" w:rsidRDefault="00B81871" w:rsidP="00B81871">
            <w:pPr>
              <w:spacing w:line="26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7A6C54" w14:textId="77777777" w:rsidR="00B81871" w:rsidRDefault="00B81871" w:rsidP="00B81871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Ac-IV-3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文句表達的邏輯與意義。</w:t>
            </w:r>
          </w:p>
          <w:p w14:paraId="38C7FB7C" w14:textId="7232A6BD" w:rsidR="00B81871" w:rsidRDefault="00B81871" w:rsidP="00B81871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957962">
              <w:rPr>
                <w:rFonts w:ascii="標楷體" w:eastAsia="標楷體" w:hAnsi="標楷體" w:cs="標楷體"/>
                <w:color w:val="auto"/>
              </w:rPr>
              <w:t>Ad-Ⅳ-1 篇章的主旨、結構、寓意與分析。</w:t>
            </w:r>
          </w:p>
          <w:p w14:paraId="717F5712" w14:textId="77777777" w:rsidR="00B81871" w:rsidRDefault="00B81871" w:rsidP="00B81871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Ad-IV-2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新詩、現代散文、現代小說、劇本。</w:t>
            </w:r>
          </w:p>
          <w:p w14:paraId="74497E36" w14:textId="77777777" w:rsidR="00B81871" w:rsidRDefault="00B81871" w:rsidP="00B81871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Ba-IV-2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各種描寫的作用及呈現的效果。</w:t>
            </w:r>
          </w:p>
          <w:p w14:paraId="427BE0AB" w14:textId="77777777" w:rsidR="00B81871" w:rsidRDefault="00B81871" w:rsidP="00B81871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Bb-IV-5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藉由敘述事件與描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>寫景物間接抒情。</w:t>
            </w:r>
          </w:p>
          <w:p w14:paraId="556C36F3" w14:textId="77777777" w:rsidR="00B81871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57962">
              <w:rPr>
                <w:rFonts w:ascii="標楷體" w:eastAsia="標楷體" w:hAnsi="標楷體" w:cs="標楷體"/>
                <w:color w:val="auto"/>
              </w:rPr>
              <w:t>Cc-Ⅳ-1 各類文本中的藝術、信仰、思想等文化內涵。</w:t>
            </w:r>
          </w:p>
          <w:p w14:paraId="366AFE03" w14:textId="77777777" w:rsidR="00B81871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14:paraId="28CD70E9" w14:textId="7AE31EE8" w:rsidR="00B81871" w:rsidRDefault="00B81871" w:rsidP="00B81871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057641" w14:textId="77777777" w:rsidR="00B81871" w:rsidRDefault="00B81871" w:rsidP="00B81871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5-IV-1 比較不同標點符號的表達效果，流暢朗讀各類文本，並表現情感的起伏變化。</w:t>
            </w:r>
          </w:p>
          <w:p w14:paraId="0DBB4575" w14:textId="77777777" w:rsidR="00B81871" w:rsidRDefault="00B81871" w:rsidP="00B81871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5-IV-2 理解各類文本的句子、段落與主要概念，指出寫作的目的與觀點。</w:t>
            </w:r>
          </w:p>
          <w:p w14:paraId="74F6C7CE" w14:textId="77777777" w:rsidR="00B81871" w:rsidRDefault="00B81871" w:rsidP="00B81871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5-IV-3 理解各類文本內容、形式和寫作特色。</w:t>
            </w:r>
          </w:p>
          <w:p w14:paraId="1D88E76A" w14:textId="4BE3553A" w:rsidR="00B81871" w:rsidRPr="00957962" w:rsidRDefault="00B81871" w:rsidP="00B8187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957962">
              <w:rPr>
                <w:rFonts w:ascii="標楷體" w:eastAsia="標楷體" w:hAnsi="標楷體" w:cs="標楷體"/>
                <w:color w:val="auto"/>
              </w:rPr>
              <w:t>5-Ⅳ-5 大量閱讀多元文本，理解</w:t>
            </w:r>
            <w:r w:rsidRPr="00957962">
              <w:rPr>
                <w:rFonts w:ascii="標楷體" w:eastAsia="標楷體" w:hAnsi="標楷體" w:cs="標楷體"/>
                <w:color w:val="auto"/>
              </w:rPr>
              <w:lastRenderedPageBreak/>
              <w:t>議題內涵及其與個人生活、社會結構的關聯性。</w:t>
            </w:r>
          </w:p>
          <w:p w14:paraId="42B88CCD" w14:textId="242284DB" w:rsidR="00B81871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57962">
              <w:rPr>
                <w:rFonts w:ascii="標楷體" w:eastAsia="標楷體" w:hAnsi="標楷體" w:cs="標楷體"/>
                <w:color w:val="auto"/>
              </w:rPr>
              <w:t>5-Ⅳ-6 運用圖書館(室)、科技工具，蒐集資訊、組織材料，擴充閱讀視野。</w:t>
            </w:r>
          </w:p>
          <w:p w14:paraId="6C716C50" w14:textId="0BDD9A13" w:rsidR="00B81871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A47B81" w14:textId="658D27A0" w:rsidR="00B81871" w:rsidRPr="00E62379" w:rsidRDefault="00B81871" w:rsidP="00B81871">
            <w:pPr>
              <w:ind w:firstLine="0"/>
              <w:rPr>
                <w:rFonts w:ascii="標楷體" w:eastAsia="標楷體" w:hAnsi="標楷體"/>
                <w:color w:val="C00000"/>
              </w:rPr>
            </w:pPr>
            <w:r w:rsidRPr="00E62379">
              <w:rPr>
                <w:rFonts w:ascii="標楷體" w:eastAsia="標楷體" w:hAnsi="標楷體" w:hint="eastAsia"/>
                <w:color w:val="C00000"/>
              </w:rPr>
              <w:lastRenderedPageBreak/>
              <w:t>【第二次段考評量週】</w:t>
            </w:r>
          </w:p>
          <w:p w14:paraId="73362121" w14:textId="77777777" w:rsidR="00B81871" w:rsidRPr="00E62379" w:rsidRDefault="00B81871" w:rsidP="00B81871">
            <w:pPr>
              <w:ind w:firstLine="0"/>
              <w:rPr>
                <w:rFonts w:ascii="標楷體" w:eastAsia="標楷體" w:hAnsi="標楷體"/>
                <w:color w:val="C00000"/>
              </w:rPr>
            </w:pPr>
          </w:p>
          <w:p w14:paraId="4E22FA1A" w14:textId="14955A68" w:rsidR="00B81871" w:rsidRPr="00E62379" w:rsidRDefault="00B81871" w:rsidP="00B81871">
            <w:pPr>
              <w:ind w:firstLine="0"/>
              <w:rPr>
                <w:rFonts w:ascii="標楷體" w:eastAsia="標楷體" w:hAnsi="標楷體"/>
                <w:color w:val="C00000"/>
              </w:rPr>
            </w:pPr>
            <w:r w:rsidRPr="00E62379">
              <w:rPr>
                <w:rFonts w:ascii="標楷體" w:eastAsia="標楷體" w:hAnsi="標楷體" w:hint="eastAsia"/>
                <w:color w:val="C00000"/>
              </w:rPr>
              <w:t>複習第四課～第六課</w:t>
            </w:r>
          </w:p>
          <w:p w14:paraId="2EE19A21" w14:textId="193F2601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/>
                <w:color w:val="C00000"/>
              </w:rPr>
            </w:pPr>
            <w:r w:rsidRPr="00E62379">
              <w:rPr>
                <w:rFonts w:ascii="標楷體" w:eastAsia="標楷體" w:hAnsi="標楷體" w:hint="eastAsia"/>
                <w:color w:val="C00000"/>
              </w:rPr>
              <w:t>自學二、三</w:t>
            </w:r>
          </w:p>
          <w:p w14:paraId="26A1BD0C" w14:textId="77777777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/>
                <w:color w:val="C00000"/>
              </w:rPr>
            </w:pPr>
          </w:p>
          <w:p w14:paraId="1FE29FEF" w14:textId="55C5F313" w:rsidR="00B81871" w:rsidRPr="00E62379" w:rsidRDefault="00B81871" w:rsidP="00B81871">
            <w:pPr>
              <w:snapToGrid w:val="0"/>
              <w:jc w:val="left"/>
              <w:rPr>
                <w:rFonts w:ascii="標楷體" w:eastAsia="標楷體" w:hAnsi="標楷體"/>
                <w:color w:val="C00000"/>
              </w:rPr>
            </w:pPr>
            <w:r w:rsidRPr="00E62379">
              <w:rPr>
                <w:rFonts w:ascii="標楷體" w:eastAsia="標楷體" w:hAnsi="標楷體" w:hint="eastAsia"/>
                <w:color w:val="C00000"/>
              </w:rPr>
              <w:t>第二次定期評量</w:t>
            </w:r>
          </w:p>
          <w:p w14:paraId="260B0296" w14:textId="77777777" w:rsidR="00B81871" w:rsidRPr="00E62379" w:rsidRDefault="00B81871" w:rsidP="00B81871">
            <w:pPr>
              <w:snapToGrid w:val="0"/>
              <w:jc w:val="left"/>
              <w:rPr>
                <w:rFonts w:ascii="標楷體" w:eastAsia="標楷體" w:hAnsi="標楷體"/>
                <w:color w:val="C00000"/>
              </w:rPr>
            </w:pPr>
          </w:p>
          <w:p w14:paraId="3F5D8419" w14:textId="007AEDDD" w:rsidR="00B81871" w:rsidRPr="00E62379" w:rsidRDefault="00B81871" w:rsidP="00B81871">
            <w:pPr>
              <w:snapToGrid w:val="0"/>
              <w:ind w:firstLine="0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color w:val="C00000"/>
              </w:rPr>
              <w:t>寫作測驗：作文五</w:t>
            </w:r>
          </w:p>
          <w:p w14:paraId="30E3B709" w14:textId="77777777" w:rsidR="00B81871" w:rsidRPr="00E62379" w:rsidRDefault="00B81871" w:rsidP="00B81871">
            <w:pPr>
              <w:snapToGrid w:val="0"/>
              <w:ind w:firstLine="0"/>
              <w:rPr>
                <w:rFonts w:ascii="標楷體" w:eastAsia="標楷體" w:hAnsi="標楷體" w:cs="標楷體"/>
                <w:color w:val="C00000"/>
              </w:rPr>
            </w:pPr>
          </w:p>
          <w:p w14:paraId="69DBC230" w14:textId="77777777" w:rsidR="00B81871" w:rsidRPr="00E62379" w:rsidRDefault="00B81871" w:rsidP="00B81871">
            <w:pPr>
              <w:snapToGrid w:val="0"/>
              <w:ind w:firstLine="0"/>
              <w:rPr>
                <w:rFonts w:ascii="標楷體" w:eastAsia="標楷體" w:hAnsi="標楷體" w:cs="標楷體"/>
                <w:color w:val="C00000"/>
              </w:rPr>
            </w:pPr>
          </w:p>
          <w:p w14:paraId="19D20675" w14:textId="77777777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  <w:p w14:paraId="5909CD42" w14:textId="77777777" w:rsidR="00B81871" w:rsidRPr="00E62379" w:rsidRDefault="00B81871" w:rsidP="00B81871">
            <w:pPr>
              <w:snapToGrid w:val="0"/>
              <w:ind w:firstLine="0"/>
              <w:rPr>
                <w:rFonts w:ascii="標楷體" w:eastAsia="標楷體" w:hAnsi="標楷體" w:cs="標楷體"/>
                <w:color w:val="C00000"/>
              </w:rPr>
            </w:pPr>
          </w:p>
          <w:p w14:paraId="6DFD9DFD" w14:textId="77777777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  <w:p w14:paraId="111E94A3" w14:textId="77777777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  <w:p w14:paraId="11DFD7AB" w14:textId="77777777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  <w:p w14:paraId="565538D0" w14:textId="4F594478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71783A" w14:textId="3C498630" w:rsidR="00B81871" w:rsidRPr="00E62379" w:rsidRDefault="00B81871" w:rsidP="00B81871">
            <w:pPr>
              <w:ind w:left="317" w:hanging="317"/>
              <w:jc w:val="center"/>
              <w:rPr>
                <w:rFonts w:ascii="標楷體" w:eastAsia="標楷體" w:hAnsi="標楷體" w:cs="標楷體"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/>
                <w:color w:val="C00000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ADBA8C" w14:textId="77777777" w:rsidR="00B81871" w:rsidRPr="00E62379" w:rsidRDefault="00B81871" w:rsidP="00B81871">
            <w:pPr>
              <w:snapToGrid w:val="0"/>
              <w:ind w:firstLine="0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/>
                <w:color w:val="C00000"/>
              </w:rPr>
              <w:t>1.教學投影片</w:t>
            </w:r>
          </w:p>
          <w:p w14:paraId="02DA8845" w14:textId="77777777" w:rsidR="00B81871" w:rsidRPr="00E62379" w:rsidRDefault="00B81871" w:rsidP="00B81871">
            <w:pPr>
              <w:snapToGrid w:val="0"/>
              <w:ind w:firstLine="0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/>
                <w:color w:val="C00000"/>
              </w:rPr>
              <w:t>2.學習單</w:t>
            </w:r>
          </w:p>
          <w:p w14:paraId="14AA78D7" w14:textId="77777777" w:rsidR="00B81871" w:rsidRPr="00E62379" w:rsidRDefault="00B81871" w:rsidP="00B81871">
            <w:pPr>
              <w:snapToGrid w:val="0"/>
              <w:ind w:firstLine="0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/>
                <w:color w:val="C00000"/>
              </w:rPr>
              <w:t>3.圖片</w:t>
            </w:r>
          </w:p>
          <w:p w14:paraId="6AEA854E" w14:textId="77777777" w:rsidR="00B81871" w:rsidRPr="00E62379" w:rsidRDefault="00B81871" w:rsidP="00B81871">
            <w:pPr>
              <w:snapToGrid w:val="0"/>
              <w:ind w:firstLine="0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/>
                <w:color w:val="C00000"/>
              </w:rPr>
              <w:t>4.影音資料</w:t>
            </w:r>
          </w:p>
          <w:p w14:paraId="453164FF" w14:textId="77777777" w:rsidR="00B81871" w:rsidRPr="00E62379" w:rsidRDefault="00B81871" w:rsidP="00B81871">
            <w:pPr>
              <w:snapToGrid w:val="0"/>
              <w:jc w:val="left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/>
                <w:color w:val="C00000"/>
              </w:rPr>
              <w:t>5.網路資源</w:t>
            </w:r>
          </w:p>
          <w:p w14:paraId="256EDD71" w14:textId="77777777" w:rsidR="00B81871" w:rsidRPr="00E62379" w:rsidRDefault="00B81871" w:rsidP="00B81871">
            <w:pPr>
              <w:snapToGrid w:val="0"/>
              <w:jc w:val="left"/>
              <w:rPr>
                <w:rFonts w:ascii="標楷體" w:eastAsia="標楷體" w:hAnsi="標楷體" w:cs="標楷體"/>
                <w:color w:val="C00000"/>
              </w:rPr>
            </w:pPr>
          </w:p>
          <w:p w14:paraId="021E1BCC" w14:textId="68A52D77" w:rsidR="00B81871" w:rsidRPr="00E62379" w:rsidRDefault="00B81871" w:rsidP="00B81871">
            <w:pPr>
              <w:snapToGrid w:val="0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0BD9A4" w14:textId="77777777" w:rsidR="00B81871" w:rsidRPr="00E62379" w:rsidRDefault="00B81871" w:rsidP="00B81871">
            <w:pPr>
              <w:snapToGrid w:val="0"/>
              <w:ind w:firstLine="0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/>
                <w:color w:val="C00000"/>
              </w:rPr>
              <w:t>1.實作評量</w:t>
            </w:r>
          </w:p>
          <w:p w14:paraId="1DA9669C" w14:textId="77777777" w:rsidR="00B81871" w:rsidRPr="00E62379" w:rsidRDefault="00B81871" w:rsidP="00B81871">
            <w:pPr>
              <w:snapToGrid w:val="0"/>
              <w:ind w:firstLine="0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/>
                <w:color w:val="C00000"/>
              </w:rPr>
              <w:t>2.口頭評量</w:t>
            </w:r>
          </w:p>
          <w:p w14:paraId="06D2363B" w14:textId="77777777" w:rsidR="00B81871" w:rsidRPr="00E62379" w:rsidRDefault="00B81871" w:rsidP="00B81871">
            <w:pPr>
              <w:snapToGrid w:val="0"/>
              <w:ind w:firstLine="0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/>
                <w:color w:val="C00000"/>
              </w:rPr>
              <w:t>3.自我評量</w:t>
            </w:r>
          </w:p>
          <w:p w14:paraId="581D029A" w14:textId="58B69275" w:rsidR="00B81871" w:rsidRPr="00E62379" w:rsidRDefault="00B81871" w:rsidP="00B81871">
            <w:pPr>
              <w:snapToGrid w:val="0"/>
              <w:ind w:firstLine="0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/>
                <w:color w:val="C00000"/>
              </w:rPr>
              <w:t>4.紙筆評量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2B8CB0" w14:textId="04247393" w:rsidR="00B81871" w:rsidRDefault="00B81871" w:rsidP="00B81871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957962">
              <w:rPr>
                <w:rFonts w:ascii="標楷體" w:eastAsia="標楷體" w:hAnsi="標楷體" w:cs="標楷體"/>
                <w:color w:val="auto"/>
              </w:rPr>
              <w:t>【閱讀素養教育】</w:t>
            </w:r>
          </w:p>
          <w:p w14:paraId="1A141ED6" w14:textId="77777777" w:rsidR="00B81871" w:rsidRDefault="00B81871" w:rsidP="00B81871">
            <w:pPr>
              <w:spacing w:line="260" w:lineRule="exact"/>
              <w:jc w:val="left"/>
              <w:rPr>
                <w:rFonts w:ascii="新細明體" w:hAnsi="新細明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閱J1 發展多元文本的閱讀策略。</w:t>
            </w:r>
          </w:p>
          <w:p w14:paraId="057290CB" w14:textId="10EFAA06" w:rsidR="00B81871" w:rsidRPr="00957962" w:rsidRDefault="00B81871" w:rsidP="00B81871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閱J2 發展跨文本的比對、分析、深究的能力，以判讀文本知識的正確性。</w:t>
            </w:r>
          </w:p>
          <w:p w14:paraId="4C135452" w14:textId="77777777" w:rsidR="00B81871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57962">
              <w:rPr>
                <w:rFonts w:ascii="標楷體" w:eastAsia="標楷體" w:hAnsi="標楷體" w:cs="標楷體"/>
                <w:color w:val="auto"/>
              </w:rPr>
              <w:t>閱J9 樂於參與閱讀相關的學習活動，並與他人交流。</w:t>
            </w:r>
          </w:p>
          <w:p w14:paraId="40754F38" w14:textId="77777777" w:rsidR="00B81871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14:paraId="6FD3BA1F" w14:textId="77777777" w:rsidR="00B81871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14:paraId="33B04EB2" w14:textId="77777777" w:rsidR="00B81871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14:paraId="6BF9AF34" w14:textId="4E8274C5" w:rsidR="00B81871" w:rsidRDefault="00B81871" w:rsidP="00B81871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C345E4" w14:textId="77777777" w:rsidR="00B81871" w:rsidRPr="00500692" w:rsidRDefault="00B81871" w:rsidP="00B8187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81871" w:rsidRPr="00500692" w14:paraId="401B5F2C" w14:textId="7777777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8EE243" w14:textId="77777777" w:rsidR="00B81871" w:rsidRDefault="00B81871" w:rsidP="00B81871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第十四週</w:t>
            </w:r>
          </w:p>
          <w:p w14:paraId="1298AC3F" w14:textId="1C8B1137" w:rsidR="00B81871" w:rsidRDefault="00B81871" w:rsidP="00B81871">
            <w:pPr>
              <w:spacing w:line="26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5/13~5/17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49257B" w14:textId="77777777" w:rsidR="00B81871" w:rsidRDefault="00B81871" w:rsidP="00B81871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Ac-IV-3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文句表達的邏輯與意義。</w:t>
            </w:r>
          </w:p>
          <w:p w14:paraId="172FB8DA" w14:textId="77777777" w:rsidR="00B81871" w:rsidRDefault="00B81871" w:rsidP="00B81871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957962">
              <w:rPr>
                <w:rFonts w:ascii="標楷體" w:eastAsia="標楷體" w:hAnsi="標楷體" w:cs="標楷體"/>
                <w:color w:val="auto"/>
              </w:rPr>
              <w:t>Ad-Ⅳ-1 篇章的主旨、結構、寓意與分析。</w:t>
            </w:r>
          </w:p>
          <w:p w14:paraId="1CD33C85" w14:textId="77777777" w:rsidR="00B81871" w:rsidRDefault="00B81871" w:rsidP="00B81871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Ad-IV-2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新詩、現代散文、現代小說、劇本。</w:t>
            </w:r>
          </w:p>
          <w:p w14:paraId="6EC56C11" w14:textId="77777777" w:rsidR="00B81871" w:rsidRDefault="00B81871" w:rsidP="00B81871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Ba-IV-2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各種描寫的作用及呈現的效果。</w:t>
            </w:r>
          </w:p>
          <w:p w14:paraId="26CFB965" w14:textId="77777777" w:rsidR="00B81871" w:rsidRDefault="00B81871" w:rsidP="00B81871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Bb-IV-5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藉由敘述事件與描寫景物間接抒情。</w:t>
            </w:r>
          </w:p>
          <w:p w14:paraId="0A081CDB" w14:textId="77777777" w:rsidR="00B81871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57962">
              <w:rPr>
                <w:rFonts w:ascii="標楷體" w:eastAsia="標楷體" w:hAnsi="標楷體" w:cs="標楷體"/>
                <w:color w:val="auto"/>
              </w:rPr>
              <w:t>Cc-Ⅳ-1 各類文本中的藝術、信仰、思想等文化內涵。</w:t>
            </w:r>
          </w:p>
          <w:p w14:paraId="7447A3C5" w14:textId="77777777" w:rsidR="00B81871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14:paraId="06149760" w14:textId="77777777" w:rsidR="00B81871" w:rsidRDefault="00B81871" w:rsidP="00B81871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62AED4" w14:textId="77777777" w:rsidR="00B81871" w:rsidRDefault="00B81871" w:rsidP="00B81871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5-IV-1 比較不同標點符號的表達效果，流暢朗讀各類文本，並表現情感的起伏變化。</w:t>
            </w:r>
          </w:p>
          <w:p w14:paraId="13D9FB5F" w14:textId="77777777" w:rsidR="00B81871" w:rsidRDefault="00B81871" w:rsidP="00B81871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5-IV-2 理解各類文本的句子、段落與主要概念，指出寫作的目的與觀點。</w:t>
            </w:r>
          </w:p>
          <w:p w14:paraId="2C8D24D5" w14:textId="77777777" w:rsidR="00B81871" w:rsidRDefault="00B81871" w:rsidP="00B81871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5-IV-3 理解各類文本內容、形式和寫作特色。</w:t>
            </w:r>
          </w:p>
          <w:p w14:paraId="3DCAD77F" w14:textId="77777777" w:rsidR="00B81871" w:rsidRPr="00957962" w:rsidRDefault="00B81871" w:rsidP="00B8187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957962">
              <w:rPr>
                <w:rFonts w:ascii="標楷體" w:eastAsia="標楷體" w:hAnsi="標楷體" w:cs="標楷體"/>
                <w:color w:val="auto"/>
              </w:rPr>
              <w:t>5-Ⅳ-5 大量閱讀多元文本，理解議題內涵及其與個人生活、社會結構的關聯性。</w:t>
            </w:r>
          </w:p>
          <w:p w14:paraId="29B9EDFE" w14:textId="77777777" w:rsidR="00B81871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57962">
              <w:rPr>
                <w:rFonts w:ascii="標楷體" w:eastAsia="標楷體" w:hAnsi="標楷體" w:cs="標楷體"/>
                <w:color w:val="auto"/>
              </w:rPr>
              <w:t>5-Ⅳ-6 運用圖書館(室)、科技工具，蒐集資</w:t>
            </w:r>
            <w:r w:rsidRPr="00957962">
              <w:rPr>
                <w:rFonts w:ascii="標楷體" w:eastAsia="標楷體" w:hAnsi="標楷體" w:cs="標楷體"/>
                <w:color w:val="auto"/>
              </w:rPr>
              <w:lastRenderedPageBreak/>
              <w:t>訊、組織材料，擴充閱讀視野。</w:t>
            </w:r>
          </w:p>
          <w:p w14:paraId="5EFFF0F9" w14:textId="77777777" w:rsidR="00B81871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56E0E4" w14:textId="77777777" w:rsidR="00B81871" w:rsidRPr="00E62379" w:rsidRDefault="00B81871" w:rsidP="00B81871">
            <w:pPr>
              <w:snapToGrid w:val="0"/>
              <w:ind w:firstLine="0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/>
                <w:color w:val="C00000"/>
              </w:rPr>
              <w:lastRenderedPageBreak/>
              <w:t>進行課程統整整理及複習：</w:t>
            </w:r>
          </w:p>
          <w:p w14:paraId="202080AD" w14:textId="0B57C6D2" w:rsidR="00B81871" w:rsidRPr="00E62379" w:rsidRDefault="00B81871" w:rsidP="00B81871">
            <w:pPr>
              <w:snapToGrid w:val="0"/>
              <w:ind w:firstLine="0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/>
                <w:color w:val="C00000"/>
              </w:rPr>
              <w:t>第一冊～第三冊</w:t>
            </w:r>
          </w:p>
          <w:p w14:paraId="4173303E" w14:textId="77777777" w:rsidR="00B81871" w:rsidRPr="00E62379" w:rsidRDefault="00B81871" w:rsidP="00B81871">
            <w:pPr>
              <w:snapToGrid w:val="0"/>
              <w:ind w:firstLine="0"/>
              <w:rPr>
                <w:rFonts w:ascii="標楷體" w:eastAsia="標楷體" w:hAnsi="標楷體" w:cs="標楷體"/>
                <w:color w:val="C00000"/>
              </w:rPr>
            </w:pPr>
          </w:p>
          <w:p w14:paraId="7E8177AD" w14:textId="77777777" w:rsidR="00B81871" w:rsidRPr="00E62379" w:rsidRDefault="00B81871" w:rsidP="00B81871">
            <w:pPr>
              <w:snapToGrid w:val="0"/>
              <w:ind w:firstLine="0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/>
                <w:color w:val="C00000"/>
              </w:rPr>
              <w:t>進行課程統整整理及複習：</w:t>
            </w:r>
          </w:p>
          <w:p w14:paraId="17C4B315" w14:textId="03789176" w:rsidR="00B81871" w:rsidRPr="00E62379" w:rsidRDefault="00B81871" w:rsidP="00B81871">
            <w:pPr>
              <w:snapToGrid w:val="0"/>
              <w:ind w:firstLine="0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/>
                <w:color w:val="C00000"/>
              </w:rPr>
              <w:t>第四冊～第六冊</w:t>
            </w:r>
          </w:p>
          <w:p w14:paraId="43711AF5" w14:textId="77777777" w:rsidR="00B81871" w:rsidRPr="00E62379" w:rsidRDefault="00B81871" w:rsidP="00B81871">
            <w:pPr>
              <w:snapToGrid w:val="0"/>
              <w:ind w:firstLine="0"/>
              <w:rPr>
                <w:rFonts w:ascii="標楷體" w:eastAsia="標楷體" w:hAnsi="標楷體"/>
                <w:color w:val="C00000"/>
              </w:rPr>
            </w:pPr>
          </w:p>
          <w:p w14:paraId="13D93C25" w14:textId="66DA28C1" w:rsidR="00B81871" w:rsidRPr="00E62379" w:rsidRDefault="00B81871" w:rsidP="00B81871">
            <w:pPr>
              <w:spacing w:line="260" w:lineRule="exact"/>
              <w:jc w:val="left"/>
              <w:rPr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總複習</w:t>
            </w:r>
          </w:p>
          <w:p w14:paraId="1D1683DA" w14:textId="2EEA13CE" w:rsidR="00B81871" w:rsidRPr="00E62379" w:rsidRDefault="00B81871" w:rsidP="00B81871">
            <w:pPr>
              <w:spacing w:line="260" w:lineRule="exact"/>
              <w:jc w:val="left"/>
              <w:rPr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1.教師講解學生容易犯錯或疑惑的內容。</w:t>
            </w:r>
          </w:p>
          <w:p w14:paraId="01F54A26" w14:textId="77777777" w:rsidR="00B81871" w:rsidRPr="00E62379" w:rsidRDefault="00B81871" w:rsidP="00B81871">
            <w:pPr>
              <w:spacing w:line="260" w:lineRule="exact"/>
              <w:jc w:val="left"/>
              <w:rPr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2.由學生針對不了解的課程進行提問。</w:t>
            </w:r>
          </w:p>
          <w:p w14:paraId="73AA53FF" w14:textId="3C34EF7F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3.教師準備學習單和紙本作業評量</w:t>
            </w:r>
            <w:r w:rsidR="00B3077D"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作</w:t>
            </w:r>
            <w:r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綜合練習</w:t>
            </w:r>
            <w:r w:rsidR="00B3077D" w:rsidRPr="00E62379">
              <w:rPr>
                <w:rFonts w:ascii="標楷體" w:eastAsia="標楷體" w:hAnsi="標楷體" w:cs="標楷體" w:hint="eastAsia"/>
                <w:bCs/>
                <w:snapToGrid w:val="0"/>
                <w:color w:val="C00000"/>
              </w:rPr>
              <w:t>並講解重點</w:t>
            </w:r>
          </w:p>
          <w:p w14:paraId="18274772" w14:textId="61DE1379" w:rsidR="00B3077D" w:rsidRPr="00E62379" w:rsidRDefault="00B3077D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  <w:p w14:paraId="1F9DE8DE" w14:textId="77777777" w:rsidR="00B3077D" w:rsidRPr="00E62379" w:rsidRDefault="00B3077D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  <w:p w14:paraId="5EBDD2EF" w14:textId="3CB942FE" w:rsidR="00B81871" w:rsidRPr="00E62379" w:rsidRDefault="00B81871" w:rsidP="00B3077D">
            <w:pPr>
              <w:ind w:firstLine="0"/>
              <w:jc w:val="center"/>
              <w:rPr>
                <w:rFonts w:ascii="標楷體" w:eastAsia="標楷體" w:hAnsi="標楷體"/>
                <w:color w:val="C00000"/>
              </w:rPr>
            </w:pPr>
            <w:r w:rsidRPr="00E62379">
              <w:rPr>
                <w:rFonts w:ascii="標楷體" w:eastAsia="標楷體" w:hAnsi="標楷體" w:hint="eastAsia"/>
                <w:color w:val="C00000"/>
              </w:rPr>
              <w:t>【國中教育會考】</w:t>
            </w:r>
          </w:p>
          <w:p w14:paraId="1BCC7C04" w14:textId="3622E4A5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BE6D17" w14:textId="49754C9A" w:rsidR="00B81871" w:rsidRPr="00E62379" w:rsidRDefault="00B81871" w:rsidP="00B81871">
            <w:pPr>
              <w:ind w:left="317" w:hanging="317"/>
              <w:jc w:val="left"/>
              <w:rPr>
                <w:rFonts w:ascii="標楷體" w:eastAsia="標楷體" w:hAnsi="標楷體" w:cs="標楷體"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/>
                <w:color w:val="C00000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088A76" w14:textId="77777777" w:rsidR="00B81871" w:rsidRPr="00E62379" w:rsidRDefault="00B81871" w:rsidP="00B81871">
            <w:pPr>
              <w:snapToGrid w:val="0"/>
              <w:ind w:firstLine="0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/>
                <w:color w:val="C00000"/>
              </w:rPr>
              <w:t>1.教學投影片</w:t>
            </w:r>
          </w:p>
          <w:p w14:paraId="46B49487" w14:textId="77777777" w:rsidR="00B81871" w:rsidRPr="00E62379" w:rsidRDefault="00B81871" w:rsidP="00B81871">
            <w:pPr>
              <w:snapToGrid w:val="0"/>
              <w:ind w:firstLine="0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/>
                <w:color w:val="C00000"/>
              </w:rPr>
              <w:t>2.學習單</w:t>
            </w:r>
          </w:p>
          <w:p w14:paraId="18B2D9B5" w14:textId="77777777" w:rsidR="00B81871" w:rsidRPr="00E62379" w:rsidRDefault="00B81871" w:rsidP="00B81871">
            <w:pPr>
              <w:snapToGrid w:val="0"/>
              <w:ind w:firstLine="0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/>
                <w:color w:val="C00000"/>
              </w:rPr>
              <w:t>3.圖片</w:t>
            </w:r>
          </w:p>
          <w:p w14:paraId="3C043D1E" w14:textId="6D1FCCC5" w:rsidR="00B81871" w:rsidRPr="00E62379" w:rsidRDefault="00B81871" w:rsidP="00B3077D">
            <w:pPr>
              <w:snapToGrid w:val="0"/>
              <w:ind w:firstLine="0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/>
                <w:color w:val="C00000"/>
              </w:rPr>
              <w:t>4.網路資源</w:t>
            </w:r>
          </w:p>
          <w:p w14:paraId="09A97A40" w14:textId="77777777" w:rsidR="00B81871" w:rsidRPr="00E62379" w:rsidRDefault="00B81871" w:rsidP="00B81871">
            <w:pPr>
              <w:snapToGrid w:val="0"/>
              <w:jc w:val="left"/>
              <w:rPr>
                <w:rFonts w:ascii="標楷體" w:eastAsia="標楷體" w:hAnsi="標楷體" w:cs="標楷體"/>
                <w:color w:val="C00000"/>
              </w:rPr>
            </w:pPr>
          </w:p>
          <w:p w14:paraId="3A6BB158" w14:textId="77777777" w:rsidR="00B81871" w:rsidRPr="00E62379" w:rsidRDefault="00B81871" w:rsidP="00B81871">
            <w:pPr>
              <w:snapToGrid w:val="0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C38E44" w14:textId="77777777" w:rsidR="00B81871" w:rsidRPr="00E62379" w:rsidRDefault="00B81871" w:rsidP="00B81871">
            <w:pPr>
              <w:snapToGrid w:val="0"/>
              <w:ind w:firstLine="0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/>
                <w:color w:val="C00000"/>
              </w:rPr>
              <w:t>1.實作評量</w:t>
            </w:r>
          </w:p>
          <w:p w14:paraId="7A359633" w14:textId="77777777" w:rsidR="00B81871" w:rsidRPr="00E62379" w:rsidRDefault="00B81871" w:rsidP="00B81871">
            <w:pPr>
              <w:snapToGrid w:val="0"/>
              <w:ind w:firstLine="0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/>
                <w:color w:val="C00000"/>
              </w:rPr>
              <w:t>2.口頭評量</w:t>
            </w:r>
          </w:p>
          <w:p w14:paraId="74D01803" w14:textId="77777777" w:rsidR="00B81871" w:rsidRPr="00E62379" w:rsidRDefault="00B81871" w:rsidP="00B81871">
            <w:pPr>
              <w:snapToGrid w:val="0"/>
              <w:ind w:firstLine="0"/>
              <w:rPr>
                <w:rFonts w:ascii="標楷體" w:eastAsia="標楷體" w:hAnsi="標楷體" w:cs="標楷體"/>
                <w:color w:val="C00000"/>
              </w:rPr>
            </w:pPr>
            <w:r w:rsidRPr="00E62379">
              <w:rPr>
                <w:rFonts w:ascii="標楷體" w:eastAsia="標楷體" w:hAnsi="標楷體" w:cs="標楷體"/>
                <w:color w:val="C00000"/>
              </w:rPr>
              <w:t>3.自我評量</w:t>
            </w:r>
          </w:p>
          <w:p w14:paraId="507F5A54" w14:textId="6E362419" w:rsidR="00B81871" w:rsidRPr="00E62379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C00000"/>
              </w:rPr>
            </w:pPr>
            <w:r w:rsidRPr="00E62379">
              <w:rPr>
                <w:rFonts w:ascii="標楷體" w:eastAsia="標楷體" w:hAnsi="標楷體" w:cs="標楷體"/>
                <w:color w:val="C00000"/>
              </w:rPr>
              <w:t>4.紙筆評量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13BA69" w14:textId="77777777" w:rsidR="00B81871" w:rsidRDefault="00B81871" w:rsidP="00B81871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957962">
              <w:rPr>
                <w:rFonts w:ascii="標楷體" w:eastAsia="標楷體" w:hAnsi="標楷體" w:cs="標楷體"/>
                <w:color w:val="auto"/>
              </w:rPr>
              <w:t>【閱讀素養教育】</w:t>
            </w:r>
          </w:p>
          <w:p w14:paraId="45E31434" w14:textId="77777777" w:rsidR="00B81871" w:rsidRDefault="00B81871" w:rsidP="00B81871">
            <w:pPr>
              <w:spacing w:line="260" w:lineRule="exact"/>
              <w:jc w:val="left"/>
              <w:rPr>
                <w:rFonts w:ascii="新細明體" w:hAnsi="新細明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閱J1 發展多元文本的閱讀策略。</w:t>
            </w:r>
          </w:p>
          <w:p w14:paraId="338AE25D" w14:textId="77777777" w:rsidR="00B81871" w:rsidRPr="00957962" w:rsidRDefault="00B81871" w:rsidP="00B81871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閱J2 發展跨文本的比對、分析、深究的能力，以判讀文本知識的正確性。</w:t>
            </w:r>
          </w:p>
          <w:p w14:paraId="721ACA98" w14:textId="77777777" w:rsidR="00B81871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57962">
              <w:rPr>
                <w:rFonts w:ascii="標楷體" w:eastAsia="標楷體" w:hAnsi="標楷體" w:cs="標楷體"/>
                <w:color w:val="auto"/>
              </w:rPr>
              <w:t>閱J9 樂於參與閱讀相關的學習活動，並與他人交流。</w:t>
            </w:r>
          </w:p>
          <w:p w14:paraId="08DB2DFF" w14:textId="77777777" w:rsidR="00B81871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14:paraId="5B803E04" w14:textId="77777777" w:rsidR="00B81871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14:paraId="61D80A00" w14:textId="77777777" w:rsidR="00B81871" w:rsidRDefault="00B81871" w:rsidP="00B81871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14:paraId="40B92ECB" w14:textId="77777777" w:rsidR="00B81871" w:rsidRDefault="00B81871" w:rsidP="00B81871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44F944" w14:textId="77777777" w:rsidR="00B81871" w:rsidRPr="00500692" w:rsidRDefault="00B81871" w:rsidP="00B8187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C11E7" w:rsidRPr="00500692" w14:paraId="0B6FB866" w14:textId="7777777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7D17E5" w14:textId="77777777" w:rsidR="000C11E7" w:rsidRDefault="000C11E7" w:rsidP="000C11E7">
            <w:pPr>
              <w:spacing w:line="260" w:lineRule="exact"/>
              <w:jc w:val="center"/>
              <w:rPr>
                <w:snapToGrid w:val="0"/>
              </w:rPr>
            </w:pPr>
            <w:bookmarkStart w:id="0" w:name="_GoBack" w:colFirst="3" w:colLast="6"/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第十五週</w:t>
            </w:r>
          </w:p>
          <w:p w14:paraId="1394AA55" w14:textId="6050118D" w:rsidR="000C11E7" w:rsidRDefault="000C11E7" w:rsidP="000C11E7">
            <w:pPr>
              <w:spacing w:line="26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5/20~5/24</w:t>
            </w:r>
          </w:p>
          <w:p w14:paraId="0D52F84B" w14:textId="706D6480" w:rsidR="000C11E7" w:rsidRDefault="000C11E7" w:rsidP="000C11E7">
            <w:pPr>
              <w:spacing w:line="26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6E4681" w14:textId="77777777" w:rsidR="000C11E7" w:rsidRDefault="000C11E7" w:rsidP="000C11E7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Ad-IV-1 </w:t>
            </w:r>
            <w:r>
              <w:rPr>
                <w:rFonts w:eastAsia="標楷體" w:hint="eastAsia"/>
                <w:color w:val="auto"/>
              </w:rPr>
              <w:t>篇章的主旨、結構、寓意與分析。</w:t>
            </w:r>
          </w:p>
          <w:p w14:paraId="1A93A58C" w14:textId="77777777" w:rsidR="000C11E7" w:rsidRDefault="000C11E7" w:rsidP="000C11E7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Bb-IV-3 </w:t>
            </w:r>
            <w:r>
              <w:rPr>
                <w:rFonts w:eastAsia="標楷體" w:hint="eastAsia"/>
                <w:color w:val="auto"/>
              </w:rPr>
              <w:t>對物或自然以及生命的感悟。</w:t>
            </w:r>
          </w:p>
          <w:p w14:paraId="430C1F0D" w14:textId="2D42A7CE" w:rsidR="000C11E7" w:rsidRDefault="000C11E7" w:rsidP="000C11E7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 xml:space="preserve">Cc-IV-1 </w:t>
            </w:r>
            <w:r>
              <w:rPr>
                <w:rFonts w:eastAsia="標楷體" w:hint="eastAsia"/>
                <w:color w:val="auto"/>
              </w:rPr>
              <w:t>各類文本中的藝術、信仰、思想等文化內涵。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5C92EB" w14:textId="77777777" w:rsidR="000C11E7" w:rsidRDefault="000C11E7" w:rsidP="000C11E7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理解各類文本的句子、段落與主要概念，指出寫作的目的與觀點。</w:t>
            </w:r>
          </w:p>
          <w:p w14:paraId="677D2459" w14:textId="77777777" w:rsidR="000C11E7" w:rsidRDefault="000C11E7" w:rsidP="000C11E7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5-IV-5 大量閱讀多元文本，理解議題內涵及其與個人生活、社會結構的關聯性。</w:t>
            </w:r>
          </w:p>
          <w:p w14:paraId="43100C57" w14:textId="46E86883" w:rsidR="000C11E7" w:rsidRDefault="000C11E7" w:rsidP="000C11E7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6-IV-5 主動創作、自訂題目、闡述見解，並發表自己的作品。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16C0CA" w14:textId="1A4153FD" w:rsidR="000C11E7" w:rsidRPr="006B48CF" w:rsidRDefault="000C11E7" w:rsidP="000C11E7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6B48C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繪本閱讀：星空</w:t>
            </w:r>
          </w:p>
          <w:p w14:paraId="573FCD4D" w14:textId="62F2B3D0" w:rsidR="000C11E7" w:rsidRPr="006B48CF" w:rsidRDefault="00F1508B" w:rsidP="00F1508B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6B48C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="000C11E7" w:rsidRPr="006B48C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介紹繪本圖書的</w:t>
            </w:r>
            <w:r w:rsidRPr="006B48C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發展</w:t>
            </w:r>
            <w:r w:rsidR="000C11E7" w:rsidRPr="006B48C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</w:t>
            </w:r>
            <w:r w:rsidRPr="006B48C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、形式和功用</w:t>
            </w:r>
          </w:p>
          <w:p w14:paraId="5A956D6A" w14:textId="6E59F220" w:rsidR="00F1508B" w:rsidRPr="006B48CF" w:rsidRDefault="00F1508B" w:rsidP="00F1508B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6B48CF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2.介紹繪本作家幾米</w:t>
            </w:r>
            <w:r w:rsidR="00AD6645" w:rsidRPr="006B48CF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經歷、作品特色、及作品的迴響</w:t>
            </w:r>
          </w:p>
          <w:p w14:paraId="4615A287" w14:textId="163952C6" w:rsidR="00F1508B" w:rsidRPr="006B48CF" w:rsidRDefault="00AD6645" w:rsidP="00F1508B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6B48CF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3.</w:t>
            </w:r>
            <w:r w:rsidR="0084131B" w:rsidRPr="006B48CF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透過</w:t>
            </w:r>
            <w:r w:rsidR="0084131B" w:rsidRPr="006B48C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y</w:t>
            </w:r>
            <w:r w:rsidR="0084131B" w:rsidRPr="006B48CF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 xml:space="preserve">outub </w:t>
            </w:r>
            <w:r w:rsidR="0084131B" w:rsidRPr="006B48C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網站，</w:t>
            </w:r>
            <w:r w:rsidR="0084131B" w:rsidRPr="006B48CF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觀看星空影片</w:t>
            </w:r>
          </w:p>
          <w:p w14:paraId="268924C4" w14:textId="7E52A302" w:rsidR="0084131B" w:rsidRPr="006B48CF" w:rsidRDefault="0084131B" w:rsidP="0084131B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6B48CF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4.</w:t>
            </w:r>
            <w:r w:rsidRPr="006B48C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閱讀星空</w:t>
            </w:r>
            <w:r w:rsidR="000C11E7" w:rsidRPr="006B48C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繪本，</w:t>
            </w:r>
            <w:r w:rsidRPr="006B48C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請同學發表感想</w:t>
            </w:r>
          </w:p>
          <w:p w14:paraId="7DC318D5" w14:textId="36E685F3" w:rsidR="0084131B" w:rsidRPr="006B48CF" w:rsidRDefault="0084131B" w:rsidP="0084131B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6B48C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</w:t>
            </w:r>
            <w:r w:rsidR="00C770A0" w:rsidRPr="006B48C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依學習單</w:t>
            </w:r>
            <w:r w:rsidRPr="006B48C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分組討論</w:t>
            </w:r>
            <w:r w:rsidR="00C770A0" w:rsidRPr="006B48C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：家庭溝通、青少年的孤單及男女互動等議題</w:t>
            </w:r>
          </w:p>
          <w:p w14:paraId="59B63E8B" w14:textId="131AAE55" w:rsidR="000C11E7" w:rsidRPr="006B48CF" w:rsidRDefault="000C11E7" w:rsidP="000C11E7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8A4BA3" w14:textId="4B47EF5E" w:rsidR="000C11E7" w:rsidRPr="006B48CF" w:rsidRDefault="000C11E7" w:rsidP="0046269F">
            <w:pPr>
              <w:ind w:left="317" w:hanging="317"/>
              <w:jc w:val="center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6B48C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248B13" w14:textId="71D7D521" w:rsidR="000C11E7" w:rsidRPr="006B48CF" w:rsidRDefault="0084131B" w:rsidP="0084131B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6B48C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1.星空繪本</w:t>
            </w:r>
          </w:p>
          <w:p w14:paraId="0C346CE4" w14:textId="77777777" w:rsidR="0084131B" w:rsidRPr="006B48CF" w:rsidRDefault="0084131B" w:rsidP="0084131B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6B48C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2.y</w:t>
            </w:r>
            <w:r w:rsidRPr="006B48CF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 xml:space="preserve">outub </w:t>
            </w:r>
            <w:r w:rsidRPr="006B48C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網站影片</w:t>
            </w:r>
          </w:p>
          <w:p w14:paraId="5B3B0F70" w14:textId="77777777" w:rsidR="0084131B" w:rsidRPr="006B48CF" w:rsidRDefault="0084131B" w:rsidP="0084131B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6B48C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3.學習單</w:t>
            </w:r>
          </w:p>
          <w:p w14:paraId="378490B2" w14:textId="55013A79" w:rsidR="00370968" w:rsidRPr="006B48CF" w:rsidRDefault="00370968" w:rsidP="0084131B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6B48C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</w:t>
            </w:r>
            <w:r w:rsidRPr="006B48CF">
              <w:rPr>
                <w:rFonts w:ascii="標楷體" w:eastAsia="標楷體" w:hAnsi="標楷體" w:cs="標楷體"/>
                <w:color w:val="auto"/>
              </w:rPr>
              <w:t>教學投影片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C68BD5" w14:textId="2C690163" w:rsidR="00C770A0" w:rsidRPr="006B48CF" w:rsidRDefault="000C11E7" w:rsidP="000C11E7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6B48C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="00C770A0" w:rsidRPr="006B48C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口語表達</w:t>
            </w:r>
          </w:p>
          <w:p w14:paraId="73AFC664" w14:textId="000C6D70" w:rsidR="000C11E7" w:rsidRPr="006B48CF" w:rsidRDefault="00C770A0" w:rsidP="00C770A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6B48C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D09EA1" w14:textId="77777777" w:rsidR="000C11E7" w:rsidRDefault="000C11E7" w:rsidP="000C11E7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14:paraId="7A627574" w14:textId="77777777" w:rsidR="000C11E7" w:rsidRDefault="000C11E7" w:rsidP="000C11E7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閱J1 發展多元文本的閱讀策略。</w:t>
            </w:r>
          </w:p>
          <w:p w14:paraId="0A6CD7FF" w14:textId="77777777" w:rsidR="000C11E7" w:rsidRDefault="000C11E7" w:rsidP="000C11E7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閱J5 活用文本，認識並運用滿足基本生活需求所使用之文本。</w:t>
            </w:r>
          </w:p>
          <w:p w14:paraId="5BB16F79" w14:textId="77777777" w:rsidR="000C11E7" w:rsidRDefault="000C11E7" w:rsidP="000C11E7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閱J10 主動尋求多元的詮釋，並試著表達自己的想法。</w:t>
            </w:r>
          </w:p>
          <w:p w14:paraId="10169AA1" w14:textId="77777777" w:rsidR="00370968" w:rsidRDefault="00370968" w:rsidP="00370968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【性別平等教育】</w:t>
            </w:r>
          </w:p>
          <w:p w14:paraId="4E36D5D9" w14:textId="77777777" w:rsidR="00370968" w:rsidRDefault="00370968" w:rsidP="00370968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性J4 認識身體自主權相關議題，維護自己與尊重他人的身體自主權。</w:t>
            </w:r>
          </w:p>
          <w:p w14:paraId="09FA5D79" w14:textId="77777777" w:rsidR="00370968" w:rsidRDefault="00370968" w:rsidP="00370968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【家庭教育】</w:t>
            </w:r>
          </w:p>
          <w:p w14:paraId="64E0AFBD" w14:textId="77777777" w:rsidR="00370968" w:rsidRDefault="00370968" w:rsidP="00370968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家J3 了解人際交往、親密關係的發展，以及溝通與衝突處理。</w:t>
            </w:r>
          </w:p>
          <w:p w14:paraId="1AC2DC20" w14:textId="77777777" w:rsidR="00370968" w:rsidRDefault="00370968" w:rsidP="00370968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家J4 探討約會、婚姻與家庭建立的歷程。</w:t>
            </w:r>
          </w:p>
          <w:p w14:paraId="408371C5" w14:textId="77777777" w:rsidR="00370968" w:rsidRDefault="00370968" w:rsidP="00370968">
            <w:pPr>
              <w:spacing w:line="260" w:lineRule="exact"/>
              <w:jc w:val="left"/>
              <w:rPr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lastRenderedPageBreak/>
              <w:t>家J5 了解與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>家人</w:t>
            </w:r>
            <w:r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溝通互動及相互支持的適切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>方式</w:t>
            </w:r>
            <w:r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。</w:t>
            </w:r>
          </w:p>
          <w:p w14:paraId="395AE057" w14:textId="5F80650C" w:rsidR="00370968" w:rsidRPr="00370968" w:rsidRDefault="00370968" w:rsidP="00370968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5D46BD" w14:textId="77777777" w:rsidR="000C11E7" w:rsidRPr="00500692" w:rsidRDefault="000C11E7" w:rsidP="000C11E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6269F" w:rsidRPr="00500692" w14:paraId="123C7C52" w14:textId="7777777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204208" w14:textId="77777777" w:rsidR="0046269F" w:rsidRDefault="0046269F" w:rsidP="0046269F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第十六週</w:t>
            </w:r>
          </w:p>
          <w:p w14:paraId="2708AA4D" w14:textId="77777777" w:rsidR="0046269F" w:rsidRDefault="0046269F" w:rsidP="0046269F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5/27~5/31</w:t>
            </w:r>
          </w:p>
          <w:p w14:paraId="4AB0F6DD" w14:textId="77777777" w:rsidR="0046269F" w:rsidRDefault="0046269F" w:rsidP="0046269F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auto"/>
              </w:rPr>
            </w:pPr>
          </w:p>
          <w:p w14:paraId="2104E30C" w14:textId="77777777" w:rsidR="0046269F" w:rsidRDefault="0046269F" w:rsidP="0046269F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第十七週</w:t>
            </w:r>
          </w:p>
          <w:p w14:paraId="1F71EE38" w14:textId="5386FE67" w:rsidR="0046269F" w:rsidRDefault="0046269F" w:rsidP="0046269F">
            <w:pPr>
              <w:spacing w:line="26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6/3~6/7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F3CEDF" w14:textId="77777777" w:rsidR="0046269F" w:rsidRPr="00D62966" w:rsidRDefault="0046269F" w:rsidP="0046269F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D62966">
              <w:rPr>
                <w:rFonts w:ascii="標楷體" w:eastAsia="標楷體" w:hAnsi="標楷體" w:cs="標楷體" w:hint="eastAsia"/>
              </w:rPr>
              <w:t>Ac-Ⅳ-3:文句表達的邏輯與意義。</w:t>
            </w:r>
          </w:p>
          <w:p w14:paraId="07540B32" w14:textId="77777777" w:rsidR="0046269F" w:rsidRPr="00D62966" w:rsidRDefault="0046269F" w:rsidP="0046269F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D62966">
              <w:rPr>
                <w:rFonts w:ascii="標楷體" w:eastAsia="標楷體" w:hAnsi="標楷體" w:cs="標楷體" w:hint="eastAsia"/>
              </w:rPr>
              <w:t>Ad-Ⅳ-1:篇章的主旨、結構、寓意與分析。</w:t>
            </w:r>
          </w:p>
          <w:p w14:paraId="3E3E29E6" w14:textId="77777777" w:rsidR="0046269F" w:rsidRPr="00D62966" w:rsidRDefault="0046269F" w:rsidP="0046269F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D62966">
              <w:rPr>
                <w:rFonts w:ascii="標楷體" w:eastAsia="標楷體" w:hAnsi="標楷體" w:cs="標楷體" w:hint="eastAsia"/>
              </w:rPr>
              <w:t>Ad-Ⅳ-2:新詩、現代散文、現代小說、劇本。</w:t>
            </w:r>
          </w:p>
          <w:p w14:paraId="582C977B" w14:textId="77777777" w:rsidR="0046269F" w:rsidRPr="00D62966" w:rsidRDefault="0046269F" w:rsidP="0046269F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D62966">
              <w:rPr>
                <w:rFonts w:ascii="標楷體" w:eastAsia="標楷體" w:hAnsi="標楷體" w:cs="標楷體" w:hint="eastAsia"/>
              </w:rPr>
              <w:t>Ba-Ⅳ-1:順敘、倒敘、插敘與補敘法。</w:t>
            </w:r>
          </w:p>
          <w:p w14:paraId="41BC1CA1" w14:textId="77777777" w:rsidR="0046269F" w:rsidRPr="00D62966" w:rsidRDefault="0046269F" w:rsidP="0046269F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D62966">
              <w:rPr>
                <w:rFonts w:ascii="標楷體" w:eastAsia="標楷體" w:hAnsi="標楷體" w:cs="標楷體" w:hint="eastAsia"/>
              </w:rPr>
              <w:t>Ba-Ⅳ-2:各種描寫的作用及呈現的效果。</w:t>
            </w:r>
          </w:p>
          <w:p w14:paraId="68A3293F" w14:textId="77777777" w:rsidR="0046269F" w:rsidRPr="00D62966" w:rsidRDefault="0046269F" w:rsidP="0046269F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D62966">
              <w:rPr>
                <w:rFonts w:ascii="標楷體" w:eastAsia="標楷體" w:hAnsi="標楷體" w:cs="標楷體" w:hint="eastAsia"/>
              </w:rPr>
              <w:t>Bb-Ⅳ-1:自我及人際交流的感受。</w:t>
            </w:r>
          </w:p>
          <w:p w14:paraId="56725125" w14:textId="77777777" w:rsidR="0046269F" w:rsidRPr="00D62966" w:rsidRDefault="0046269F" w:rsidP="0046269F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D62966">
              <w:rPr>
                <w:rFonts w:ascii="標楷體" w:eastAsia="標楷體" w:hAnsi="標楷體" w:cs="標楷體" w:hint="eastAsia"/>
              </w:rPr>
              <w:t>Bb-Ⅳ-2:對社會群體與家國民族情感的體會。</w:t>
            </w:r>
          </w:p>
          <w:p w14:paraId="7A9FCA8F" w14:textId="77777777" w:rsidR="0046269F" w:rsidRPr="00D62966" w:rsidRDefault="0046269F" w:rsidP="0046269F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D62966">
              <w:rPr>
                <w:rFonts w:ascii="標楷體" w:eastAsia="標楷體" w:hAnsi="標楷體" w:cs="標楷體" w:hint="eastAsia"/>
              </w:rPr>
              <w:t>Bb-Ⅳ-3:對物或自然以及生命的感悟。</w:t>
            </w:r>
          </w:p>
          <w:p w14:paraId="5F2AD326" w14:textId="77777777" w:rsidR="0046269F" w:rsidRPr="00D62966" w:rsidRDefault="0046269F" w:rsidP="0046269F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D62966">
              <w:rPr>
                <w:rFonts w:ascii="標楷體" w:eastAsia="標楷體" w:hAnsi="標楷體" w:cs="標楷體" w:hint="eastAsia"/>
              </w:rPr>
              <w:lastRenderedPageBreak/>
              <w:t>Bc-Ⅳ-1:具邏輯、客觀、理性的說明，如科學知識、產品、環境、制度等說明。</w:t>
            </w:r>
          </w:p>
          <w:p w14:paraId="753B31FD" w14:textId="77777777" w:rsidR="0046269F" w:rsidRPr="00D62966" w:rsidRDefault="0046269F" w:rsidP="0046269F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D62966">
              <w:rPr>
                <w:rFonts w:ascii="標楷體" w:eastAsia="標楷體" w:hAnsi="標楷體" w:cs="標楷體" w:hint="eastAsia"/>
              </w:rPr>
              <w:t>Bd-Ⅳ-1:以事實、理論為論據，達到說服、建構、批判等目的。</w:t>
            </w:r>
          </w:p>
          <w:p w14:paraId="70CC9B4E" w14:textId="58D5E693" w:rsidR="0046269F" w:rsidRPr="00D62966" w:rsidRDefault="0046269F" w:rsidP="0046269F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D62966">
              <w:rPr>
                <w:rFonts w:ascii="標楷體" w:eastAsia="標楷體" w:hAnsi="標楷體" w:cs="標楷體" w:hint="eastAsia"/>
              </w:rPr>
              <w:t>Bd-Ⅳ-2:論證方式如比較、比喻等。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538844" w14:textId="77777777" w:rsidR="0046269F" w:rsidRPr="00D62966" w:rsidRDefault="0046269F" w:rsidP="0046269F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D62966">
              <w:rPr>
                <w:rFonts w:ascii="標楷體" w:eastAsia="標楷體" w:hAnsi="標楷體" w:hint="eastAsia"/>
              </w:rPr>
              <w:lastRenderedPageBreak/>
              <w:t>1-Ⅳ-3:分辨聆聽內容的邏輯性，找出解決問題的方法。</w:t>
            </w:r>
          </w:p>
          <w:p w14:paraId="559F5EE9" w14:textId="77777777" w:rsidR="0046269F" w:rsidRPr="00D62966" w:rsidRDefault="0046269F" w:rsidP="0046269F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D62966">
              <w:rPr>
                <w:rFonts w:ascii="標楷體" w:eastAsia="標楷體" w:hAnsi="標楷體" w:hint="eastAsia"/>
              </w:rPr>
              <w:t>1-Ⅳ-4:靈活應用科技與資訊，增進聆聽能力，加強互動學習效果。</w:t>
            </w:r>
          </w:p>
          <w:p w14:paraId="5E08F20D" w14:textId="77777777" w:rsidR="0046269F" w:rsidRPr="00D62966" w:rsidRDefault="0046269F" w:rsidP="0046269F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D62966">
              <w:rPr>
                <w:rFonts w:ascii="標楷體" w:eastAsia="標楷體" w:hAnsi="標楷體" w:hint="eastAsia"/>
              </w:rPr>
              <w:t>2-Ⅳ-4:靈活運用科技與資訊，豐富表達內容。</w:t>
            </w:r>
          </w:p>
          <w:p w14:paraId="183ABBA9" w14:textId="77777777" w:rsidR="0046269F" w:rsidRPr="00D62966" w:rsidRDefault="0046269F" w:rsidP="0046269F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D62966">
              <w:rPr>
                <w:rFonts w:ascii="標楷體" w:eastAsia="標楷體" w:hAnsi="標楷體" w:hint="eastAsia"/>
              </w:rPr>
              <w:t>2-Ⅳ-5:視不同情境，進行報告、評論、演說及論辯。</w:t>
            </w:r>
          </w:p>
          <w:p w14:paraId="203DFB31" w14:textId="77777777" w:rsidR="0046269F" w:rsidRPr="00D62966" w:rsidRDefault="0046269F" w:rsidP="0046269F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D62966">
              <w:rPr>
                <w:rFonts w:ascii="標楷體" w:eastAsia="標楷體" w:hAnsi="標楷體" w:hint="eastAsia"/>
              </w:rPr>
              <w:t>5-Ⅳ-2:理解各類文本的句子、段落與主要概念，指出寫作的目的與觀點。</w:t>
            </w:r>
          </w:p>
          <w:p w14:paraId="04DA5481" w14:textId="77777777" w:rsidR="0046269F" w:rsidRPr="00D62966" w:rsidRDefault="0046269F" w:rsidP="0046269F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D62966">
              <w:rPr>
                <w:rFonts w:ascii="標楷體" w:eastAsia="標楷體" w:hAnsi="標楷體" w:hint="eastAsia"/>
              </w:rPr>
              <w:t>5-Ⅳ-3:理解各類文本內容、形式和寫作特色。</w:t>
            </w:r>
          </w:p>
          <w:p w14:paraId="46E89A33" w14:textId="77777777" w:rsidR="0046269F" w:rsidRPr="00D62966" w:rsidRDefault="0046269F" w:rsidP="0046269F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D62966">
              <w:rPr>
                <w:rFonts w:ascii="標楷體" w:eastAsia="標楷體" w:hAnsi="標楷體" w:hint="eastAsia"/>
              </w:rPr>
              <w:t>5-Ⅳ-4:應用閱讀策略增進學習效能，整合跨領域</w:t>
            </w:r>
            <w:r w:rsidRPr="00D62966">
              <w:rPr>
                <w:rFonts w:ascii="標楷體" w:eastAsia="標楷體" w:hAnsi="標楷體" w:hint="eastAsia"/>
              </w:rPr>
              <w:lastRenderedPageBreak/>
              <w:t>知識轉化為解決問題的能力。</w:t>
            </w:r>
          </w:p>
          <w:p w14:paraId="64707F5A" w14:textId="77777777" w:rsidR="0046269F" w:rsidRPr="00D62966" w:rsidRDefault="0046269F" w:rsidP="0046269F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D62966">
              <w:rPr>
                <w:rFonts w:ascii="標楷體" w:eastAsia="標楷體" w:hAnsi="標楷體" w:hint="eastAsia"/>
              </w:rPr>
              <w:t>5-Ⅳ-5:大量閱讀多元文本，理解議題內涵及其與個人生活、社會結構的關聯性。</w:t>
            </w:r>
          </w:p>
          <w:p w14:paraId="746EEBAE" w14:textId="0836E6D1" w:rsidR="0046269F" w:rsidRPr="00D62966" w:rsidRDefault="0046269F" w:rsidP="0046269F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2966">
              <w:rPr>
                <w:rFonts w:ascii="標楷體" w:eastAsia="標楷體" w:hAnsi="標楷體" w:hint="eastAsia"/>
              </w:rPr>
              <w:t>5-Ⅳ-6:運用圖書館(室)、科技工具，蒐集資訊、組織材料，擴充閱讀視野。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0B1E06" w14:textId="489C0158" w:rsidR="0046269F" w:rsidRPr="006B48CF" w:rsidRDefault="0046269F" w:rsidP="0046269F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6B48CF">
              <w:rPr>
                <w:rFonts w:ascii="標楷體" w:eastAsia="標楷體" w:hAnsi="標楷體" w:hint="eastAsia"/>
                <w:color w:val="auto"/>
              </w:rPr>
              <w:lastRenderedPageBreak/>
              <w:t>小說閱讀：奇幻小說</w:t>
            </w:r>
          </w:p>
          <w:p w14:paraId="23EC70DA" w14:textId="3615BD7A" w:rsidR="0046269F" w:rsidRPr="006B48CF" w:rsidRDefault="0046269F" w:rsidP="0046269F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6B48CF">
              <w:rPr>
                <w:rFonts w:ascii="標楷體" w:eastAsia="標楷體" w:hAnsi="標楷體" w:hint="eastAsia"/>
                <w:color w:val="auto"/>
              </w:rPr>
              <w:t>1.介紹奇幻文學的定義和種類</w:t>
            </w:r>
          </w:p>
          <w:p w14:paraId="6A9417B7" w14:textId="6B2BDD44" w:rsidR="0046269F" w:rsidRPr="006B48CF" w:rsidRDefault="0046269F" w:rsidP="0046269F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6B48CF">
              <w:rPr>
                <w:rFonts w:ascii="標楷體" w:eastAsia="標楷體" w:hAnsi="標楷體" w:hint="eastAsia"/>
                <w:color w:val="auto"/>
              </w:rPr>
              <w:t>2.介紹哈利波特作者經歷、此書的地位和迴響</w:t>
            </w:r>
          </w:p>
          <w:p w14:paraId="778FA143" w14:textId="3F5BF3CB" w:rsidR="0046269F" w:rsidRPr="006B48CF" w:rsidRDefault="0046269F" w:rsidP="0046269F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6B48CF">
              <w:rPr>
                <w:rFonts w:ascii="標楷體" w:eastAsia="標楷體" w:hAnsi="標楷體" w:hint="eastAsia"/>
                <w:color w:val="auto"/>
              </w:rPr>
              <w:t>3.</w:t>
            </w:r>
            <w:r w:rsidRPr="006B48CF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觀看影片，了解本書的故事架構</w:t>
            </w:r>
          </w:p>
          <w:p w14:paraId="45A47C2D" w14:textId="22873D33" w:rsidR="0046269F" w:rsidRPr="006B48CF" w:rsidRDefault="0046269F" w:rsidP="0046269F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6B48CF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4.介紹其他奇幻小說如：魔戒、波西傑克森等</w:t>
            </w:r>
          </w:p>
          <w:p w14:paraId="50EA0C6E" w14:textId="18B7FE77" w:rsidR="0046269F" w:rsidRPr="006B48CF" w:rsidRDefault="0046269F" w:rsidP="0046269F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6B48CF">
              <w:rPr>
                <w:rFonts w:ascii="標楷體" w:eastAsia="標楷體" w:hAnsi="標楷體" w:hint="eastAsia"/>
                <w:color w:val="auto"/>
              </w:rPr>
              <w:t>5.學生擇一奇幻小說來閱讀</w:t>
            </w:r>
          </w:p>
          <w:p w14:paraId="65A9DBF7" w14:textId="0A60E072" w:rsidR="0046269F" w:rsidRPr="006B48CF" w:rsidRDefault="0046269F" w:rsidP="0046269F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6B48CF">
              <w:rPr>
                <w:rFonts w:ascii="標楷體" w:eastAsia="標楷體" w:hAnsi="標楷體" w:hint="eastAsia"/>
                <w:color w:val="auto"/>
              </w:rPr>
              <w:t>6.學生報告自己所選小說的故事</w:t>
            </w:r>
          </w:p>
          <w:p w14:paraId="418F20CC" w14:textId="2354E18B" w:rsidR="0046269F" w:rsidRPr="006B48CF" w:rsidRDefault="0046269F" w:rsidP="0046269F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6B48CF">
              <w:rPr>
                <w:rFonts w:ascii="標楷體" w:eastAsia="標楷體" w:hAnsi="標楷體" w:hint="eastAsia"/>
                <w:color w:val="auto"/>
              </w:rPr>
              <w:t>大綱、最喜愛裡面那些角色人物及讀後感想</w:t>
            </w:r>
          </w:p>
          <w:p w14:paraId="0A5D5922" w14:textId="33E18B44" w:rsidR="0046269F" w:rsidRPr="006B48CF" w:rsidRDefault="0046269F" w:rsidP="0046269F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6B48CF">
              <w:rPr>
                <w:rFonts w:ascii="標楷體" w:eastAsia="標楷體" w:hAnsi="標楷體" w:hint="eastAsia"/>
                <w:color w:val="auto"/>
              </w:rPr>
              <w:t>7.學生嘗試創作一篇奇幻故事</w:t>
            </w:r>
          </w:p>
          <w:p w14:paraId="5C23C0D0" w14:textId="77777777" w:rsidR="0046269F" w:rsidRPr="006B48CF" w:rsidRDefault="0046269F" w:rsidP="0046269F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</w:p>
          <w:p w14:paraId="5E546539" w14:textId="3A083B15" w:rsidR="0046269F" w:rsidRPr="006B48CF" w:rsidRDefault="0046269F" w:rsidP="0046269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BC3504" w14:textId="188DBC34" w:rsidR="0046269F" w:rsidRPr="006B48CF" w:rsidRDefault="0046269F" w:rsidP="00FF7FE5">
            <w:pPr>
              <w:ind w:left="317" w:hanging="317"/>
              <w:jc w:val="center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6B48C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79E7AB" w14:textId="0476AD11" w:rsidR="0046269F" w:rsidRPr="006B48CF" w:rsidRDefault="0046269F" w:rsidP="0046269F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6B48C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1.奇幻小說</w:t>
            </w:r>
            <w:r w:rsidRPr="006B48CF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 xml:space="preserve"> </w:t>
            </w:r>
          </w:p>
          <w:p w14:paraId="2FB93741" w14:textId="77777777" w:rsidR="0046269F" w:rsidRPr="006B48CF" w:rsidRDefault="0046269F" w:rsidP="0046269F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6B48C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2.y</w:t>
            </w:r>
            <w:r w:rsidRPr="006B48CF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 xml:space="preserve">outub </w:t>
            </w:r>
            <w:r w:rsidRPr="006B48C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網站影片</w:t>
            </w:r>
          </w:p>
          <w:p w14:paraId="67A2EC2F" w14:textId="77777777" w:rsidR="0046269F" w:rsidRPr="006B48CF" w:rsidRDefault="0046269F" w:rsidP="0046269F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6B48C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6B48CF">
              <w:rPr>
                <w:rFonts w:ascii="標楷體" w:eastAsia="標楷體" w:hAnsi="標楷體" w:cs="標楷體"/>
                <w:color w:val="auto"/>
              </w:rPr>
              <w:t>教學投影片</w:t>
            </w:r>
          </w:p>
          <w:p w14:paraId="741B529A" w14:textId="2B223345" w:rsidR="0046269F" w:rsidRPr="006B48CF" w:rsidRDefault="0046269F" w:rsidP="0046269F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6B48CF">
              <w:rPr>
                <w:rFonts w:ascii="標楷體" w:eastAsia="標楷體" w:hAnsi="標楷體" w:cs="標楷體" w:hint="eastAsia"/>
                <w:color w:val="auto"/>
              </w:rPr>
              <w:t>4.寫作教學資料</w:t>
            </w:r>
          </w:p>
          <w:p w14:paraId="5D4AB736" w14:textId="4F4B7E61" w:rsidR="0046269F" w:rsidRPr="006B48CF" w:rsidRDefault="0046269F" w:rsidP="0046269F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9748CA" w14:textId="77777777" w:rsidR="0046269F" w:rsidRPr="006B48CF" w:rsidRDefault="0046269F" w:rsidP="0046269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6B48C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1.口語表達</w:t>
            </w:r>
          </w:p>
          <w:p w14:paraId="4C03F5B7" w14:textId="77777777" w:rsidR="0046269F" w:rsidRPr="006B48CF" w:rsidRDefault="0046269F" w:rsidP="0046269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6B48C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2.紙筆作業</w:t>
            </w:r>
          </w:p>
          <w:p w14:paraId="16638DE1" w14:textId="49BBFDC9" w:rsidR="00FF7FE5" w:rsidRPr="006B48CF" w:rsidRDefault="00FF7FE5" w:rsidP="00FF7FE5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AC0A7D" w14:textId="77777777" w:rsidR="0046269F" w:rsidRPr="00B66CA2" w:rsidRDefault="0046269F" w:rsidP="0046269F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B66CA2">
              <w:rPr>
                <w:rFonts w:ascii="標楷體" w:eastAsia="標楷體" w:hAnsi="標楷體" w:cs="標楷體" w:hint="eastAsia"/>
              </w:rPr>
              <w:t>【閱讀素養教育】</w:t>
            </w:r>
          </w:p>
          <w:p w14:paraId="6E1B0CFD" w14:textId="77777777" w:rsidR="0046269F" w:rsidRPr="00B66CA2" w:rsidRDefault="0046269F" w:rsidP="0046269F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B66CA2">
              <w:rPr>
                <w:rFonts w:ascii="標楷體" w:eastAsia="標楷體" w:hAnsi="標楷體" w:cs="標楷體" w:hint="eastAsia"/>
              </w:rPr>
              <w:t>閱J1:發展多元文本的閱讀策略。</w:t>
            </w:r>
          </w:p>
          <w:p w14:paraId="1ECE2CDD" w14:textId="77777777" w:rsidR="0046269F" w:rsidRPr="00B66CA2" w:rsidRDefault="0046269F" w:rsidP="0046269F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B66CA2">
              <w:rPr>
                <w:rFonts w:ascii="標楷體" w:eastAsia="標楷體" w:hAnsi="標楷體" w:cs="標楷體" w:hint="eastAsia"/>
              </w:rPr>
              <w:t>閱J2:發展跨文本的比對、分析、深究的能力，以判讀文本知識的正確性。</w:t>
            </w:r>
          </w:p>
          <w:p w14:paraId="669BE3F0" w14:textId="77777777" w:rsidR="0046269F" w:rsidRPr="00B66CA2" w:rsidRDefault="0046269F" w:rsidP="0046269F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B66CA2">
              <w:rPr>
                <w:rFonts w:ascii="標楷體" w:eastAsia="標楷體" w:hAnsi="標楷體" w:cs="標楷體" w:hint="eastAsia"/>
              </w:rPr>
              <w:t>閱J5:活用文本，認識並運用滿足基本生活需求所使用之文本。</w:t>
            </w:r>
          </w:p>
          <w:p w14:paraId="05845D3C" w14:textId="77777777" w:rsidR="0046269F" w:rsidRPr="00B66CA2" w:rsidRDefault="0046269F" w:rsidP="0046269F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B66CA2">
              <w:rPr>
                <w:rFonts w:ascii="標楷體" w:eastAsia="標楷體" w:hAnsi="標楷體" w:cs="標楷體" w:hint="eastAsia"/>
              </w:rPr>
              <w:t>閱J6:懂得在不同學習及生活情境中使用文本之規則。</w:t>
            </w:r>
          </w:p>
          <w:p w14:paraId="41F9819E" w14:textId="77777777" w:rsidR="0046269F" w:rsidRPr="00B66CA2" w:rsidRDefault="0046269F" w:rsidP="0046269F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B66CA2">
              <w:rPr>
                <w:rFonts w:ascii="標楷體" w:eastAsia="標楷體" w:hAnsi="標楷體" w:cs="標楷體" w:hint="eastAsia"/>
              </w:rPr>
              <w:t>閱J9:樂於參與閱讀相關的學習活動，並與他人交流。</w:t>
            </w:r>
          </w:p>
          <w:p w14:paraId="1BEE546E" w14:textId="77777777" w:rsidR="0046269F" w:rsidRPr="00B66CA2" w:rsidRDefault="0046269F" w:rsidP="0046269F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B66CA2">
              <w:rPr>
                <w:rFonts w:ascii="標楷體" w:eastAsia="標楷體" w:hAnsi="標楷體" w:cs="標楷體" w:hint="eastAsia"/>
              </w:rPr>
              <w:t>閱J10:主動尋求多元的詮釋，並試著表達自己的想法。</w:t>
            </w:r>
          </w:p>
          <w:p w14:paraId="2129C51F" w14:textId="77777777" w:rsidR="0046269F" w:rsidRPr="00B66CA2" w:rsidRDefault="0046269F" w:rsidP="0046269F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B66CA2">
              <w:rPr>
                <w:rFonts w:ascii="標楷體" w:eastAsia="標楷體" w:hAnsi="標楷體" w:cs="標楷體" w:hint="eastAsia"/>
              </w:rPr>
              <w:lastRenderedPageBreak/>
              <w:t>【資訊教育】</w:t>
            </w:r>
          </w:p>
          <w:p w14:paraId="5A7C02D6" w14:textId="77777777" w:rsidR="0046269F" w:rsidRPr="00B66CA2" w:rsidRDefault="0046269F" w:rsidP="0046269F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B66CA2">
              <w:rPr>
                <w:rFonts w:ascii="標楷體" w:eastAsia="標楷體" w:hAnsi="標楷體" w:cs="標楷體" w:hint="eastAsia"/>
              </w:rPr>
              <w:t>資E2:使用資訊科技解決生活中簡單的問題。</w:t>
            </w:r>
          </w:p>
          <w:p w14:paraId="6285BE02" w14:textId="77777777" w:rsidR="0046269F" w:rsidRPr="00B66CA2" w:rsidRDefault="0046269F" w:rsidP="0046269F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B66CA2">
              <w:rPr>
                <w:rFonts w:ascii="標楷體" w:eastAsia="標楷體" w:hAnsi="標楷體" w:cs="標楷體" w:hint="eastAsia"/>
              </w:rPr>
              <w:t>【生涯規劃教育】</w:t>
            </w:r>
          </w:p>
          <w:p w14:paraId="3FD72CA4" w14:textId="77777777" w:rsidR="0046269F" w:rsidRPr="00B66CA2" w:rsidRDefault="0046269F" w:rsidP="0046269F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B66CA2">
              <w:rPr>
                <w:rFonts w:ascii="標楷體" w:eastAsia="標楷體" w:hAnsi="標楷體" w:cs="標楷體" w:hint="eastAsia"/>
              </w:rPr>
              <w:t>涯J4:了解自己的人格特質與價值觀。</w:t>
            </w:r>
          </w:p>
          <w:p w14:paraId="3CD86838" w14:textId="77777777" w:rsidR="0046269F" w:rsidRPr="00B66CA2" w:rsidRDefault="0046269F" w:rsidP="0046269F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B66CA2">
              <w:rPr>
                <w:rFonts w:ascii="標楷體" w:eastAsia="標楷體" w:hAnsi="標楷體" w:cs="標楷體" w:hint="eastAsia"/>
              </w:rPr>
              <w:t>涯J13:培養生涯規劃及執行的能力。</w:t>
            </w:r>
          </w:p>
          <w:p w14:paraId="04469C80" w14:textId="3B01B2A3" w:rsidR="0046269F" w:rsidRPr="00B66CA2" w:rsidRDefault="0046269F" w:rsidP="0046269F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  <w:r w:rsidRPr="00B66CA2">
              <w:rPr>
                <w:rFonts w:ascii="標楷體" w:eastAsia="標楷體" w:hAnsi="標楷體" w:cs="標楷體" w:hint="eastAsia"/>
              </w:rPr>
              <w:t>涯J14:培養並涵化道德倫理意義於日常生活。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EE90FA" w14:textId="77777777" w:rsidR="0046269F" w:rsidRPr="00500692" w:rsidRDefault="0046269F" w:rsidP="0046269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bookmarkEnd w:id="0"/>
    <w:p w14:paraId="2B56366E" w14:textId="77777777" w:rsidR="00217DCF" w:rsidRPr="00BF31BC" w:rsidRDefault="00217DCF" w:rsidP="00E62379">
      <w:pPr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六</w:t>
      </w: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、本課程是否有校外人士協助教學</w:t>
      </w:r>
    </w:p>
    <w:p w14:paraId="2572E471" w14:textId="5CDA77BE" w:rsidR="00217DCF" w:rsidRPr="00BF31BC" w:rsidRDefault="0046755C" w:rsidP="00217DCF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sym w:font="Wingdings 2" w:char="F0A2"/>
      </w:r>
      <w:r w:rsidR="00217DCF"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否，全學年都沒有(以下免填)</w:t>
      </w:r>
    </w:p>
    <w:p w14:paraId="43B28BA8" w14:textId="77777777" w:rsidR="00217DCF" w:rsidRPr="00BF31BC" w:rsidRDefault="00217DCF" w:rsidP="00217DCF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</w:p>
    <w:p w14:paraId="33A4863F" w14:textId="77777777" w:rsidR="00217DCF" w:rsidRPr="00BF31BC" w:rsidRDefault="00217DCF" w:rsidP="00217DCF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217DCF" w:rsidRPr="00BF31BC" w14:paraId="798D5A50" w14:textId="77777777" w:rsidTr="00B81871">
        <w:tc>
          <w:tcPr>
            <w:tcW w:w="1292" w:type="dxa"/>
          </w:tcPr>
          <w:p w14:paraId="49BEED09" w14:textId="77777777" w:rsidR="00217DCF" w:rsidRPr="00BF31BC" w:rsidRDefault="00217DCF" w:rsidP="00B81871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14:paraId="3C985D6B" w14:textId="77777777" w:rsidR="00217DCF" w:rsidRPr="00BF31BC" w:rsidRDefault="00217DCF" w:rsidP="00B81871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14:paraId="3C44A1F8" w14:textId="77777777" w:rsidR="00217DCF" w:rsidRPr="00BF31BC" w:rsidRDefault="00217DCF" w:rsidP="00B8187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14:paraId="3006879A" w14:textId="77777777" w:rsidR="00217DCF" w:rsidRPr="00BF31BC" w:rsidRDefault="00217DCF" w:rsidP="00B8187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14:paraId="058CF6FD" w14:textId="77777777" w:rsidR="00217DCF" w:rsidRPr="00BF31BC" w:rsidRDefault="00217DCF" w:rsidP="00B8187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14:paraId="0BEC0BCC" w14:textId="77777777" w:rsidR="00217DCF" w:rsidRPr="00BF31BC" w:rsidRDefault="00217DCF" w:rsidP="00B8187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原授課教師角色</w:t>
            </w:r>
          </w:p>
        </w:tc>
      </w:tr>
      <w:tr w:rsidR="00217DCF" w:rsidRPr="00BF31BC" w14:paraId="2D23C822" w14:textId="77777777" w:rsidTr="00B81871">
        <w:tc>
          <w:tcPr>
            <w:tcW w:w="1292" w:type="dxa"/>
          </w:tcPr>
          <w:p w14:paraId="3ECE9AA9" w14:textId="77777777" w:rsidR="00217DCF" w:rsidRPr="00BF31BC" w:rsidRDefault="00217DCF" w:rsidP="00B8187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171018F1" w14:textId="77777777" w:rsidR="00217DCF" w:rsidRPr="00BF31BC" w:rsidRDefault="00217DCF" w:rsidP="00B8187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5F999D55" w14:textId="77777777" w:rsidR="00217DCF" w:rsidRPr="00BF31BC" w:rsidRDefault="00217DCF" w:rsidP="00B81871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BF31BC">
              <w:rPr>
                <w:rFonts w:ascii="標楷體" w:eastAsia="標楷體" w:hAnsi="標楷體" w:cs="標楷體"/>
              </w:rPr>
              <w:t>□</w:t>
            </w:r>
            <w:r w:rsidRPr="00BF31BC">
              <w:rPr>
                <w:rFonts w:ascii="標楷體" w:eastAsia="標楷體" w:hAnsi="標楷體" w:cs="標楷體" w:hint="eastAsia"/>
              </w:rPr>
              <w:t>簡報</w:t>
            </w:r>
            <w:r w:rsidRPr="00BF31BC">
              <w:rPr>
                <w:rFonts w:ascii="標楷體" w:eastAsia="標楷體" w:hAnsi="標楷體" w:cs="標楷體"/>
              </w:rPr>
              <w:t>□印刷品□影音光碟</w:t>
            </w:r>
          </w:p>
          <w:p w14:paraId="2335A02B" w14:textId="77777777" w:rsidR="00217DCF" w:rsidRPr="00BF31BC" w:rsidRDefault="00217DCF" w:rsidP="00B81871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BF31BC">
              <w:rPr>
                <w:rFonts w:ascii="標楷體" w:eastAsia="標楷體" w:hAnsi="標楷體" w:cs="標楷體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14:paraId="5B4E66BD" w14:textId="77777777" w:rsidR="00217DCF" w:rsidRPr="00BF31BC" w:rsidRDefault="00217DCF" w:rsidP="00B8187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69C847AF" w14:textId="77777777" w:rsidR="00217DCF" w:rsidRPr="00BF31BC" w:rsidRDefault="00217DCF" w:rsidP="00B8187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4372FB69" w14:textId="77777777" w:rsidR="00217DCF" w:rsidRPr="00BF31BC" w:rsidRDefault="00217DCF" w:rsidP="00B8187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17DCF" w:rsidRPr="00BF31BC" w14:paraId="423B78D9" w14:textId="77777777" w:rsidTr="00B81871">
        <w:tc>
          <w:tcPr>
            <w:tcW w:w="1292" w:type="dxa"/>
          </w:tcPr>
          <w:p w14:paraId="50C183C9" w14:textId="77777777" w:rsidR="00217DCF" w:rsidRPr="00BF31BC" w:rsidRDefault="00217DCF" w:rsidP="00B8187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2AE9A225" w14:textId="77777777" w:rsidR="00217DCF" w:rsidRPr="00BF31BC" w:rsidRDefault="00217DCF" w:rsidP="00B8187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5FFE1D09" w14:textId="77777777" w:rsidR="00217DCF" w:rsidRPr="00BF31BC" w:rsidRDefault="00217DCF" w:rsidP="00B8187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32ACD9EE" w14:textId="77777777" w:rsidR="00217DCF" w:rsidRPr="00BF31BC" w:rsidRDefault="00217DCF" w:rsidP="00B8187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2C315C60" w14:textId="77777777" w:rsidR="00217DCF" w:rsidRPr="00BF31BC" w:rsidRDefault="00217DCF" w:rsidP="00B8187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7CB18B57" w14:textId="77777777" w:rsidR="00217DCF" w:rsidRPr="00BF31BC" w:rsidRDefault="00217DCF" w:rsidP="00B8187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17DCF" w:rsidRPr="00BF31BC" w14:paraId="45EA95D0" w14:textId="77777777" w:rsidTr="00B81871">
        <w:tc>
          <w:tcPr>
            <w:tcW w:w="1292" w:type="dxa"/>
          </w:tcPr>
          <w:p w14:paraId="7E97FA90" w14:textId="77777777" w:rsidR="00217DCF" w:rsidRPr="00BF31BC" w:rsidRDefault="00217DCF" w:rsidP="00B8187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27746F6F" w14:textId="77777777" w:rsidR="00217DCF" w:rsidRPr="00BF31BC" w:rsidRDefault="00217DCF" w:rsidP="00B8187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38E3B863" w14:textId="77777777" w:rsidR="00217DCF" w:rsidRPr="00BF31BC" w:rsidRDefault="00217DCF" w:rsidP="00B8187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325773F" w14:textId="77777777" w:rsidR="00217DCF" w:rsidRPr="00BF31BC" w:rsidRDefault="00217DCF" w:rsidP="00B8187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1F5C7817" w14:textId="77777777" w:rsidR="00217DCF" w:rsidRPr="00BF31BC" w:rsidRDefault="00217DCF" w:rsidP="00B8187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3977D9C8" w14:textId="77777777" w:rsidR="00217DCF" w:rsidRPr="00BF31BC" w:rsidRDefault="00217DCF" w:rsidP="00B8187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53822354" w14:textId="77777777" w:rsidR="00217DCF" w:rsidRPr="00BF31BC" w:rsidRDefault="00217DCF" w:rsidP="00217DCF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*上述欄位皆與校外人士協助教學與活動之申請表一致</w:t>
      </w:r>
    </w:p>
    <w:sectPr w:rsidR="00217DCF" w:rsidRPr="00BF31BC" w:rsidSect="003054B9">
      <w:footerReference w:type="default" r:id="rId13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331BDC" w14:textId="77777777" w:rsidR="00026F0F" w:rsidRDefault="00026F0F">
      <w:r>
        <w:separator/>
      </w:r>
    </w:p>
  </w:endnote>
  <w:endnote w:type="continuationSeparator" w:id="0">
    <w:p w14:paraId="35DADCDC" w14:textId="77777777" w:rsidR="00026F0F" w:rsidRDefault="00026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26772356"/>
      <w:docPartObj>
        <w:docPartGallery w:val="Page Numbers (Bottom of Page)"/>
        <w:docPartUnique/>
      </w:docPartObj>
    </w:sdtPr>
    <w:sdtContent>
      <w:p w14:paraId="497C4EFC" w14:textId="7A4FF234" w:rsidR="00026F0F" w:rsidRDefault="00026F0F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4E7614">
          <w:rPr>
            <w:noProof/>
            <w:lang w:val="zh-TW"/>
          </w:rPr>
          <w:t>4</w:t>
        </w:r>
        <w:r>
          <w:fldChar w:fldCharType="end"/>
        </w:r>
      </w:p>
    </w:sdtContent>
  </w:sdt>
  <w:p w14:paraId="40EEFC27" w14:textId="77777777" w:rsidR="00026F0F" w:rsidRDefault="00026F0F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F0C939" w14:textId="77777777" w:rsidR="00026F0F" w:rsidRDefault="00026F0F">
      <w:r>
        <w:separator/>
      </w:r>
    </w:p>
  </w:footnote>
  <w:footnote w:type="continuationSeparator" w:id="0">
    <w:p w14:paraId="43A69BBC" w14:textId="77777777" w:rsidR="00026F0F" w:rsidRDefault="00026F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 w15:restartNumberingAfterBreak="0">
    <w:nsid w:val="57AE04DD"/>
    <w:multiLevelType w:val="hybridMultilevel"/>
    <w:tmpl w:val="FBF212A8"/>
    <w:lvl w:ilvl="0" w:tplc="9B9AFAD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8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1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2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3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4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5" w15:restartNumberingAfterBreak="0">
    <w:nsid w:val="7FB21FA3"/>
    <w:multiLevelType w:val="hybridMultilevel"/>
    <w:tmpl w:val="4AB2EDA2"/>
    <w:lvl w:ilvl="0" w:tplc="3478281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18"/>
  </w:num>
  <w:num w:numId="2">
    <w:abstractNumId w:val="34"/>
  </w:num>
  <w:num w:numId="3">
    <w:abstractNumId w:val="23"/>
  </w:num>
  <w:num w:numId="4">
    <w:abstractNumId w:val="30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9"/>
  </w:num>
  <w:num w:numId="11">
    <w:abstractNumId w:val="32"/>
  </w:num>
  <w:num w:numId="12">
    <w:abstractNumId w:val="33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1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8"/>
  </w:num>
  <w:num w:numId="32">
    <w:abstractNumId w:val="13"/>
  </w:num>
  <w:num w:numId="33">
    <w:abstractNumId w:val="4"/>
  </w:num>
  <w:num w:numId="34">
    <w:abstractNumId w:val="6"/>
  </w:num>
  <w:num w:numId="35">
    <w:abstractNumId w:val="35"/>
  </w:num>
  <w:num w:numId="3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6F0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82B"/>
    <w:rsid w:val="00046E11"/>
    <w:rsid w:val="00047432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86F9D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11E7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5896"/>
    <w:rsid w:val="00156A6B"/>
    <w:rsid w:val="001619F6"/>
    <w:rsid w:val="00170D0B"/>
    <w:rsid w:val="00181ACE"/>
    <w:rsid w:val="001850A6"/>
    <w:rsid w:val="00187019"/>
    <w:rsid w:val="001918A5"/>
    <w:rsid w:val="00191B20"/>
    <w:rsid w:val="001933CC"/>
    <w:rsid w:val="001948DA"/>
    <w:rsid w:val="0019579B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1499"/>
    <w:rsid w:val="001D293D"/>
    <w:rsid w:val="001D3382"/>
    <w:rsid w:val="001D52A7"/>
    <w:rsid w:val="001D58BA"/>
    <w:rsid w:val="001E290D"/>
    <w:rsid w:val="001E5752"/>
    <w:rsid w:val="001E6F9A"/>
    <w:rsid w:val="001E724D"/>
    <w:rsid w:val="001F1F5B"/>
    <w:rsid w:val="001F41DB"/>
    <w:rsid w:val="001F4460"/>
    <w:rsid w:val="00200C15"/>
    <w:rsid w:val="002026C7"/>
    <w:rsid w:val="002058E2"/>
    <w:rsid w:val="00205A5D"/>
    <w:rsid w:val="00210F9A"/>
    <w:rsid w:val="00214156"/>
    <w:rsid w:val="00214BA9"/>
    <w:rsid w:val="00217DCF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75222"/>
    <w:rsid w:val="00281385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B693E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0968"/>
    <w:rsid w:val="0037137A"/>
    <w:rsid w:val="0037218D"/>
    <w:rsid w:val="00376C12"/>
    <w:rsid w:val="003800E3"/>
    <w:rsid w:val="00384845"/>
    <w:rsid w:val="00392A6A"/>
    <w:rsid w:val="0039306C"/>
    <w:rsid w:val="003939AB"/>
    <w:rsid w:val="0039412B"/>
    <w:rsid w:val="00394743"/>
    <w:rsid w:val="003A2FAC"/>
    <w:rsid w:val="003B57B2"/>
    <w:rsid w:val="003B6491"/>
    <w:rsid w:val="003B75E7"/>
    <w:rsid w:val="003B7C4D"/>
    <w:rsid w:val="003C1C0A"/>
    <w:rsid w:val="003C7092"/>
    <w:rsid w:val="003D2C05"/>
    <w:rsid w:val="003D2E00"/>
    <w:rsid w:val="003E11DC"/>
    <w:rsid w:val="003F2C64"/>
    <w:rsid w:val="003F6075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269F"/>
    <w:rsid w:val="00465A21"/>
    <w:rsid w:val="0046755C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3201"/>
    <w:rsid w:val="004E43E3"/>
    <w:rsid w:val="004E5581"/>
    <w:rsid w:val="004E6CC7"/>
    <w:rsid w:val="004E7614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640"/>
    <w:rsid w:val="00543FDF"/>
    <w:rsid w:val="00545FAE"/>
    <w:rsid w:val="00550328"/>
    <w:rsid w:val="005528F3"/>
    <w:rsid w:val="0055297F"/>
    <w:rsid w:val="005533E5"/>
    <w:rsid w:val="005571F5"/>
    <w:rsid w:val="005652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E7C8E"/>
    <w:rsid w:val="005F1B74"/>
    <w:rsid w:val="005F562B"/>
    <w:rsid w:val="005F5C4A"/>
    <w:rsid w:val="0060022B"/>
    <w:rsid w:val="00603F35"/>
    <w:rsid w:val="0060548E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00F5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48CF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131B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063C"/>
    <w:rsid w:val="00871317"/>
    <w:rsid w:val="00871E0A"/>
    <w:rsid w:val="0087429D"/>
    <w:rsid w:val="0087452F"/>
    <w:rsid w:val="00875CBB"/>
    <w:rsid w:val="0088018D"/>
    <w:rsid w:val="00882E64"/>
    <w:rsid w:val="0088697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D6D6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D7E6B"/>
    <w:rsid w:val="009E08EA"/>
    <w:rsid w:val="009F0433"/>
    <w:rsid w:val="009F17F9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56E"/>
    <w:rsid w:val="00A837EB"/>
    <w:rsid w:val="00A92B7A"/>
    <w:rsid w:val="00AA158C"/>
    <w:rsid w:val="00AA56E5"/>
    <w:rsid w:val="00AA5C9E"/>
    <w:rsid w:val="00AA5CC8"/>
    <w:rsid w:val="00AB0D6C"/>
    <w:rsid w:val="00AB33BD"/>
    <w:rsid w:val="00AB671C"/>
    <w:rsid w:val="00AB6FC4"/>
    <w:rsid w:val="00AC0D73"/>
    <w:rsid w:val="00AC4B0F"/>
    <w:rsid w:val="00AD2399"/>
    <w:rsid w:val="00AD3378"/>
    <w:rsid w:val="00AD6645"/>
    <w:rsid w:val="00AE5DA6"/>
    <w:rsid w:val="00AE6E7D"/>
    <w:rsid w:val="00AF1E63"/>
    <w:rsid w:val="00AF4902"/>
    <w:rsid w:val="00AF649B"/>
    <w:rsid w:val="00AF766A"/>
    <w:rsid w:val="00B0211E"/>
    <w:rsid w:val="00B0232A"/>
    <w:rsid w:val="00B02B71"/>
    <w:rsid w:val="00B030B4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77D"/>
    <w:rsid w:val="00B308B6"/>
    <w:rsid w:val="00B3231D"/>
    <w:rsid w:val="00B346A1"/>
    <w:rsid w:val="00B41FD5"/>
    <w:rsid w:val="00B47EBB"/>
    <w:rsid w:val="00B47F56"/>
    <w:rsid w:val="00B5253C"/>
    <w:rsid w:val="00B54810"/>
    <w:rsid w:val="00B5559D"/>
    <w:rsid w:val="00B5798C"/>
    <w:rsid w:val="00B62FC1"/>
    <w:rsid w:val="00B66C53"/>
    <w:rsid w:val="00B66CA2"/>
    <w:rsid w:val="00B7069B"/>
    <w:rsid w:val="00B759CA"/>
    <w:rsid w:val="00B80E48"/>
    <w:rsid w:val="00B81871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1A42"/>
    <w:rsid w:val="00C01B71"/>
    <w:rsid w:val="00C0277A"/>
    <w:rsid w:val="00C05E79"/>
    <w:rsid w:val="00C16726"/>
    <w:rsid w:val="00C2644D"/>
    <w:rsid w:val="00C26FF7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770A0"/>
    <w:rsid w:val="00C80208"/>
    <w:rsid w:val="00C80467"/>
    <w:rsid w:val="00C85389"/>
    <w:rsid w:val="00C93D91"/>
    <w:rsid w:val="00C96677"/>
    <w:rsid w:val="00CA47CD"/>
    <w:rsid w:val="00CB00F2"/>
    <w:rsid w:val="00CB2269"/>
    <w:rsid w:val="00CB3018"/>
    <w:rsid w:val="00CB40FF"/>
    <w:rsid w:val="00CB62C6"/>
    <w:rsid w:val="00CB7FBC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282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55878"/>
    <w:rsid w:val="00D564D0"/>
    <w:rsid w:val="00D57FF1"/>
    <w:rsid w:val="00D62966"/>
    <w:rsid w:val="00D63D19"/>
    <w:rsid w:val="00D660A8"/>
    <w:rsid w:val="00D67729"/>
    <w:rsid w:val="00D714AE"/>
    <w:rsid w:val="00D777C7"/>
    <w:rsid w:val="00D8163B"/>
    <w:rsid w:val="00D81B60"/>
    <w:rsid w:val="00D82CA1"/>
    <w:rsid w:val="00D85659"/>
    <w:rsid w:val="00D91CCA"/>
    <w:rsid w:val="00DA3981"/>
    <w:rsid w:val="00DA3FCB"/>
    <w:rsid w:val="00DA6F37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2379"/>
    <w:rsid w:val="00E67498"/>
    <w:rsid w:val="00E7146C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54DD"/>
    <w:rsid w:val="00E906A3"/>
    <w:rsid w:val="00E92E0B"/>
    <w:rsid w:val="00E93A00"/>
    <w:rsid w:val="00E94462"/>
    <w:rsid w:val="00E94C62"/>
    <w:rsid w:val="00E954D0"/>
    <w:rsid w:val="00E95856"/>
    <w:rsid w:val="00E974D7"/>
    <w:rsid w:val="00EA1344"/>
    <w:rsid w:val="00EA289B"/>
    <w:rsid w:val="00EB0B84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508B"/>
    <w:rsid w:val="00F17733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5D57"/>
    <w:rsid w:val="00F6602E"/>
    <w:rsid w:val="00F72B4A"/>
    <w:rsid w:val="00F734A5"/>
    <w:rsid w:val="00F741D9"/>
    <w:rsid w:val="00F7647E"/>
    <w:rsid w:val="00F76554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7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  <w:rsid w:val="00FF7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34B845B2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8D6D68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8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9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2">
  <dgm:title val=""/>
  <dgm:desc val=""/>
  <dgm:catLst>
    <dgm:cat type="accent6" pri="11200"/>
  </dgm:catLst>
  <dgm:styleLbl name="node0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lnNode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8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7AB04F6-37C1-438D-B10E-6ECC73A2464D}" type="doc">
      <dgm:prSet loTypeId="urn:microsoft.com/office/officeart/2005/8/layout/vList5" loCatId="list" qsTypeId="urn:microsoft.com/office/officeart/2005/8/quickstyle/simple1" qsCatId="simple" csTypeId="urn:microsoft.com/office/officeart/2005/8/colors/accent6_2" csCatId="accent6" phldr="1"/>
      <dgm:spPr/>
      <dgm:t>
        <a:bodyPr/>
        <a:lstStyle/>
        <a:p>
          <a:endParaRPr lang="zh-TW" altLang="en-US"/>
        </a:p>
      </dgm:t>
    </dgm:pt>
    <dgm:pt modelId="{4475D0BE-EE49-4558-A207-6FF85CC5B056}">
      <dgm:prSet phldrT="[文字]"/>
      <dgm:spPr/>
      <dgm:t>
        <a:bodyPr/>
        <a:lstStyle/>
        <a:p>
          <a:r>
            <a:rPr lang="zh-TW" altLang="en-US" b="1">
              <a:latin typeface="文鼎中隸" panose="03000609000000000000" pitchFamily="65" charset="-120"/>
              <a:ea typeface="文鼎中隸" panose="03000609000000000000" pitchFamily="65" charset="-120"/>
            </a:rPr>
            <a:t>第一次</a:t>
          </a:r>
          <a:endParaRPr lang="en-US" altLang="zh-TW" b="1">
            <a:latin typeface="文鼎中隸" panose="03000609000000000000" pitchFamily="65" charset="-120"/>
            <a:ea typeface="文鼎中隸" panose="03000609000000000000" pitchFamily="65" charset="-120"/>
          </a:endParaRPr>
        </a:p>
        <a:p>
          <a:r>
            <a:rPr lang="zh-TW" altLang="en-US" b="1">
              <a:latin typeface="文鼎中隸" panose="03000609000000000000" pitchFamily="65" charset="-120"/>
              <a:ea typeface="文鼎中隸" panose="03000609000000000000" pitchFamily="65" charset="-120"/>
            </a:rPr>
            <a:t>定期評量</a:t>
          </a:r>
        </a:p>
      </dgm:t>
    </dgm:pt>
    <dgm:pt modelId="{21068E73-A7B9-4C69-8A15-92E381B2F0F2}" type="parTrans" cxnId="{D4578CDF-9B2B-4227-9F37-C2CDFE323AA1}">
      <dgm:prSet/>
      <dgm:spPr/>
      <dgm:t>
        <a:bodyPr/>
        <a:lstStyle/>
        <a:p>
          <a:endParaRPr lang="zh-TW" altLang="en-US"/>
        </a:p>
      </dgm:t>
    </dgm:pt>
    <dgm:pt modelId="{D8A50340-C714-42A3-9970-DE3EA34B8C7E}" type="sibTrans" cxnId="{D4578CDF-9B2B-4227-9F37-C2CDFE323AA1}">
      <dgm:prSet/>
      <dgm:spPr/>
      <dgm:t>
        <a:bodyPr/>
        <a:lstStyle/>
        <a:p>
          <a:endParaRPr lang="zh-TW" altLang="en-US"/>
        </a:p>
      </dgm:t>
    </dgm:pt>
    <dgm:pt modelId="{0911B1A3-BAA8-440B-921E-D48E6BD63B57}">
      <dgm:prSet phldrT="[文字]"/>
      <dgm:spPr/>
      <dgm:t>
        <a:bodyPr/>
        <a:lstStyle/>
        <a:p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元曲選</a:t>
          </a:r>
        </a:p>
      </dgm:t>
    </dgm:pt>
    <dgm:pt modelId="{5F884D94-1A76-4EE4-889E-181AD1EC8731}" type="parTrans" cxnId="{D813FD9A-67C2-475F-9DE8-89DEDB475579}">
      <dgm:prSet/>
      <dgm:spPr/>
      <dgm:t>
        <a:bodyPr/>
        <a:lstStyle/>
        <a:p>
          <a:endParaRPr lang="zh-TW" altLang="en-US"/>
        </a:p>
      </dgm:t>
    </dgm:pt>
    <dgm:pt modelId="{EBA1483B-66D9-470B-8332-3A563CD3BF2A}" type="sibTrans" cxnId="{D813FD9A-67C2-475F-9DE8-89DEDB475579}">
      <dgm:prSet/>
      <dgm:spPr/>
      <dgm:t>
        <a:bodyPr/>
        <a:lstStyle/>
        <a:p>
          <a:endParaRPr lang="zh-TW" altLang="en-US"/>
        </a:p>
      </dgm:t>
    </dgm:pt>
    <dgm:pt modelId="{727A33ED-A746-414D-AE95-70B92C6CCF40}">
      <dgm:prSet phldrT="[文字]"/>
      <dgm:spPr/>
      <dgm:t>
        <a:bodyPr/>
        <a:lstStyle/>
        <a:p>
          <a:r>
            <a:rPr lang="zh-TW">
              <a:latin typeface="標楷體" panose="03000509000000000000" pitchFamily="65" charset="-120"/>
              <a:ea typeface="標楷體" panose="03000509000000000000" pitchFamily="65" charset="-120"/>
            </a:rPr>
            <a:t>人不可以無癖</a:t>
          </a:r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0003B67C-EAF4-4565-9CA7-FB26BE1C38C2}" type="parTrans" cxnId="{1F2730AE-6D70-4C24-A2CB-EB7B2695DC95}">
      <dgm:prSet/>
      <dgm:spPr/>
      <dgm:t>
        <a:bodyPr/>
        <a:lstStyle/>
        <a:p>
          <a:endParaRPr lang="zh-TW" altLang="en-US"/>
        </a:p>
      </dgm:t>
    </dgm:pt>
    <dgm:pt modelId="{E492BEDE-7A9F-4E04-870D-AD8DEE430233}" type="sibTrans" cxnId="{1F2730AE-6D70-4C24-A2CB-EB7B2695DC95}">
      <dgm:prSet/>
      <dgm:spPr/>
      <dgm:t>
        <a:bodyPr/>
        <a:lstStyle/>
        <a:p>
          <a:endParaRPr lang="zh-TW" altLang="en-US"/>
        </a:p>
      </dgm:t>
    </dgm:pt>
    <dgm:pt modelId="{75547C04-00FF-441E-B1E8-FF2AD01ED0C8}">
      <dgm:prSet phldrT="[文字]"/>
      <dgm:spPr/>
      <dgm:t>
        <a:bodyPr/>
        <a:lstStyle/>
        <a:p>
          <a:r>
            <a:rPr lang="zh-TW" altLang="en-US" b="1">
              <a:latin typeface="文鼎中隸" panose="03000609000000000000" pitchFamily="65" charset="-120"/>
              <a:ea typeface="文鼎中隸" panose="03000609000000000000" pitchFamily="65" charset="-120"/>
            </a:rPr>
            <a:t>第二次</a:t>
          </a:r>
          <a:endParaRPr lang="en-US" altLang="zh-TW" b="1">
            <a:latin typeface="文鼎中隸" panose="03000609000000000000" pitchFamily="65" charset="-120"/>
            <a:ea typeface="文鼎中隸" panose="03000609000000000000" pitchFamily="65" charset="-120"/>
          </a:endParaRPr>
        </a:p>
        <a:p>
          <a:r>
            <a:rPr lang="zh-TW" altLang="en-US" b="1">
              <a:latin typeface="文鼎中隸" panose="03000609000000000000" pitchFamily="65" charset="-120"/>
              <a:ea typeface="文鼎中隸" panose="03000609000000000000" pitchFamily="65" charset="-120"/>
            </a:rPr>
            <a:t>定期評量</a:t>
          </a:r>
        </a:p>
      </dgm:t>
    </dgm:pt>
    <dgm:pt modelId="{68599E53-34FA-40B0-9B42-7910C26D2B69}" type="parTrans" cxnId="{04DD4309-E893-466E-825A-64954D7A8BA3}">
      <dgm:prSet/>
      <dgm:spPr/>
      <dgm:t>
        <a:bodyPr/>
        <a:lstStyle/>
        <a:p>
          <a:endParaRPr lang="zh-TW" altLang="en-US"/>
        </a:p>
      </dgm:t>
    </dgm:pt>
    <dgm:pt modelId="{B41028F0-75B1-497D-B534-3BA998D28AD2}" type="sibTrans" cxnId="{04DD4309-E893-466E-825A-64954D7A8BA3}">
      <dgm:prSet/>
      <dgm:spPr/>
      <dgm:t>
        <a:bodyPr/>
        <a:lstStyle/>
        <a:p>
          <a:endParaRPr lang="zh-TW" altLang="en-US"/>
        </a:p>
      </dgm:t>
    </dgm:pt>
    <dgm:pt modelId="{870A8BED-16A3-4BDE-BF18-8ECD9AA1F3A5}">
      <dgm:prSet phldrT="[文字]"/>
      <dgm:spPr/>
      <dgm:t>
        <a:bodyPr/>
        <a:lstStyle/>
        <a:p>
          <a:r>
            <a:rPr lang="zh-TW">
              <a:latin typeface="標楷體" panose="03000509000000000000" pitchFamily="65" charset="-120"/>
              <a:ea typeface="標楷體" panose="03000509000000000000" pitchFamily="65" charset="-120"/>
            </a:rPr>
            <a:t>鄒忌諷齊王納諫</a:t>
          </a:r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792186BE-D1F0-4B27-BF8C-1343A30A5FD0}" type="parTrans" cxnId="{1A4C41DE-CCE1-4DBA-B855-9D3209956A6A}">
      <dgm:prSet/>
      <dgm:spPr/>
      <dgm:t>
        <a:bodyPr/>
        <a:lstStyle/>
        <a:p>
          <a:endParaRPr lang="zh-TW" altLang="en-US"/>
        </a:p>
      </dgm:t>
    </dgm:pt>
    <dgm:pt modelId="{233DA275-00F1-4DD1-A9B1-7BABD6B795BC}" type="sibTrans" cxnId="{1A4C41DE-CCE1-4DBA-B855-9D3209956A6A}">
      <dgm:prSet/>
      <dgm:spPr/>
      <dgm:t>
        <a:bodyPr/>
        <a:lstStyle/>
        <a:p>
          <a:endParaRPr lang="zh-TW" altLang="en-US"/>
        </a:p>
      </dgm:t>
    </dgm:pt>
    <dgm:pt modelId="{CF0EC106-83B9-4519-96A0-C4D949E576B8}">
      <dgm:prSet phldrT="[文字]"/>
      <dgm:spPr/>
      <dgm:t>
        <a:bodyPr/>
        <a:lstStyle/>
        <a:p>
          <a:r>
            <a:rPr lang="zh-TW">
              <a:latin typeface="標楷體" panose="03000509000000000000" pitchFamily="65" charset="-120"/>
              <a:ea typeface="標楷體" panose="03000509000000000000" pitchFamily="65" charset="-120"/>
            </a:rPr>
            <a:t>永不滿足，長保傻勁——賈伯斯的人生三堂課</a:t>
          </a:r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F55468BE-BE42-4B1F-92C3-98091F98C667}" type="parTrans" cxnId="{E8984BCB-B7D4-4A67-8273-2C94065ABA50}">
      <dgm:prSet/>
      <dgm:spPr/>
      <dgm:t>
        <a:bodyPr/>
        <a:lstStyle/>
        <a:p>
          <a:endParaRPr lang="zh-TW" altLang="en-US"/>
        </a:p>
      </dgm:t>
    </dgm:pt>
    <dgm:pt modelId="{C835CA08-78F6-492B-9823-F8E284AB20F4}" type="sibTrans" cxnId="{E8984BCB-B7D4-4A67-8273-2C94065ABA50}">
      <dgm:prSet/>
      <dgm:spPr/>
      <dgm:t>
        <a:bodyPr/>
        <a:lstStyle/>
        <a:p>
          <a:endParaRPr lang="zh-TW" altLang="en-US"/>
        </a:p>
      </dgm:t>
    </dgm:pt>
    <dgm:pt modelId="{3DEFB091-A272-4D32-AA7A-2B2155123092}">
      <dgm:prSet phldrT="[文字]"/>
      <dgm:spPr/>
      <dgm:t>
        <a:bodyPr/>
        <a:lstStyle/>
        <a:p>
          <a:r>
            <a:rPr lang="zh-TW">
              <a:latin typeface="標楷體" panose="03000509000000000000" pitchFamily="65" charset="-120"/>
              <a:ea typeface="標楷體" panose="03000509000000000000" pitchFamily="65" charset="-120"/>
            </a:rPr>
            <a:t>石滬</a:t>
          </a:r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3D1A3A0F-AE0B-4B3E-B648-1ACB847A2A31}" type="parTrans" cxnId="{A7789C19-BD93-4B08-AC5D-328170183803}">
      <dgm:prSet/>
      <dgm:spPr/>
      <dgm:t>
        <a:bodyPr/>
        <a:lstStyle/>
        <a:p>
          <a:endParaRPr lang="zh-TW" altLang="en-US"/>
        </a:p>
      </dgm:t>
    </dgm:pt>
    <dgm:pt modelId="{B0269664-8A96-4A67-B277-E913F64B91F7}" type="sibTrans" cxnId="{A7789C19-BD93-4B08-AC5D-328170183803}">
      <dgm:prSet/>
      <dgm:spPr/>
      <dgm:t>
        <a:bodyPr/>
        <a:lstStyle/>
        <a:p>
          <a:endParaRPr lang="zh-TW" altLang="en-US"/>
        </a:p>
      </dgm:t>
    </dgm:pt>
    <dgm:pt modelId="{E1E338DB-2504-4B7A-88C3-69D2F8D6499C}">
      <dgm:prSet phldrT="[文字]"/>
      <dgm:spPr/>
      <dgm:t>
        <a:bodyPr/>
        <a:lstStyle/>
        <a:p>
          <a:r>
            <a:rPr lang="zh-TW">
              <a:latin typeface="標楷體" panose="03000509000000000000" pitchFamily="65" charset="-120"/>
              <a:ea typeface="標楷體" panose="03000509000000000000" pitchFamily="65" charset="-120"/>
            </a:rPr>
            <a:t>羅密歐與茱麗葉樓臺會</a:t>
          </a:r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5337CC08-22D5-4FBD-B2B8-929BBC447C60}" type="parTrans" cxnId="{A1CD6885-1FFF-4786-B385-6FBFAF93B44A}">
      <dgm:prSet/>
      <dgm:spPr/>
      <dgm:t>
        <a:bodyPr/>
        <a:lstStyle/>
        <a:p>
          <a:endParaRPr lang="zh-TW" altLang="en-US"/>
        </a:p>
      </dgm:t>
    </dgm:pt>
    <dgm:pt modelId="{E8DEBF0F-D425-4539-88A7-6397905AF8FD}" type="sibTrans" cxnId="{A1CD6885-1FFF-4786-B385-6FBFAF93B44A}">
      <dgm:prSet/>
      <dgm:spPr/>
      <dgm:t>
        <a:bodyPr/>
        <a:lstStyle/>
        <a:p>
          <a:endParaRPr lang="zh-TW" altLang="en-US"/>
        </a:p>
      </dgm:t>
    </dgm:pt>
    <dgm:pt modelId="{6DDF9C4C-2ABD-4733-AB93-AE4771BDA6D4}" type="pres">
      <dgm:prSet presAssocID="{07AB04F6-37C1-438D-B10E-6ECC73A2464D}" presName="Name0" presStyleCnt="0">
        <dgm:presLayoutVars>
          <dgm:dir/>
          <dgm:animLvl val="lvl"/>
          <dgm:resizeHandles val="exact"/>
        </dgm:presLayoutVars>
      </dgm:prSet>
      <dgm:spPr/>
    </dgm:pt>
    <dgm:pt modelId="{0041E8E7-4B8A-47BC-9606-7D25BCC37548}" type="pres">
      <dgm:prSet presAssocID="{4475D0BE-EE49-4558-A207-6FF85CC5B056}" presName="linNode" presStyleCnt="0"/>
      <dgm:spPr/>
    </dgm:pt>
    <dgm:pt modelId="{435851D8-2218-445E-BAD2-236CB2FA3955}" type="pres">
      <dgm:prSet presAssocID="{4475D0BE-EE49-4558-A207-6FF85CC5B056}" presName="parentText" presStyleLbl="node1" presStyleIdx="0" presStyleCnt="2">
        <dgm:presLayoutVars>
          <dgm:chMax val="1"/>
          <dgm:bulletEnabled val="1"/>
        </dgm:presLayoutVars>
      </dgm:prSet>
      <dgm:spPr/>
    </dgm:pt>
    <dgm:pt modelId="{7BF470BC-7DB0-4134-A339-3F42940C3187}" type="pres">
      <dgm:prSet presAssocID="{4475D0BE-EE49-4558-A207-6FF85CC5B056}" presName="descendantText" presStyleLbl="alignAccFollowNode1" presStyleIdx="0" presStyleCnt="2">
        <dgm:presLayoutVars>
          <dgm:bulletEnabled val="1"/>
        </dgm:presLayoutVars>
      </dgm:prSet>
      <dgm:spPr/>
    </dgm:pt>
    <dgm:pt modelId="{93F9FAC5-B07C-4A42-BFC4-EB58E2191ECB}" type="pres">
      <dgm:prSet presAssocID="{D8A50340-C714-42A3-9970-DE3EA34B8C7E}" presName="sp" presStyleCnt="0"/>
      <dgm:spPr/>
    </dgm:pt>
    <dgm:pt modelId="{445DDCC5-DE9F-4A0D-98DC-7C464EE09042}" type="pres">
      <dgm:prSet presAssocID="{75547C04-00FF-441E-B1E8-FF2AD01ED0C8}" presName="linNode" presStyleCnt="0"/>
      <dgm:spPr/>
    </dgm:pt>
    <dgm:pt modelId="{B076DB66-69D7-497A-8C64-C410F0FA97DC}" type="pres">
      <dgm:prSet presAssocID="{75547C04-00FF-441E-B1E8-FF2AD01ED0C8}" presName="parentText" presStyleLbl="node1" presStyleIdx="1" presStyleCnt="2">
        <dgm:presLayoutVars>
          <dgm:chMax val="1"/>
          <dgm:bulletEnabled val="1"/>
        </dgm:presLayoutVars>
      </dgm:prSet>
      <dgm:spPr/>
    </dgm:pt>
    <dgm:pt modelId="{AAAB5F1B-4B68-45FB-8766-EC6B1C272280}" type="pres">
      <dgm:prSet presAssocID="{75547C04-00FF-441E-B1E8-FF2AD01ED0C8}" presName="descendantText" presStyleLbl="alignAccFollowNode1" presStyleIdx="1" presStyleCnt="2">
        <dgm:presLayoutVars>
          <dgm:bulletEnabled val="1"/>
        </dgm:presLayoutVars>
      </dgm:prSet>
      <dgm:spPr/>
    </dgm:pt>
  </dgm:ptLst>
  <dgm:cxnLst>
    <dgm:cxn modelId="{04DD4309-E893-466E-825A-64954D7A8BA3}" srcId="{07AB04F6-37C1-438D-B10E-6ECC73A2464D}" destId="{75547C04-00FF-441E-B1E8-FF2AD01ED0C8}" srcOrd="1" destOrd="0" parTransId="{68599E53-34FA-40B0-9B42-7910C26D2B69}" sibTransId="{B41028F0-75B1-497D-B534-3BA998D28AD2}"/>
    <dgm:cxn modelId="{0BF0DD14-D41C-46AA-B00F-18536A1563C9}" type="presOf" srcId="{CF0EC106-83B9-4519-96A0-C4D949E576B8}" destId="{AAAB5F1B-4B68-45FB-8766-EC6B1C272280}" srcOrd="0" destOrd="1" presId="urn:microsoft.com/office/officeart/2005/8/layout/vList5"/>
    <dgm:cxn modelId="{A7789C19-BD93-4B08-AC5D-328170183803}" srcId="{4475D0BE-EE49-4558-A207-6FF85CC5B056}" destId="{3DEFB091-A272-4D32-AA7A-2B2155123092}" srcOrd="1" destOrd="0" parTransId="{3D1A3A0F-AE0B-4B3E-B648-1ACB847A2A31}" sibTransId="{B0269664-8A96-4A67-B277-E913F64B91F7}"/>
    <dgm:cxn modelId="{7630026A-EEB0-4E0D-8A42-CC8FBF33B661}" type="presOf" srcId="{0911B1A3-BAA8-440B-921E-D48E6BD63B57}" destId="{7BF470BC-7DB0-4134-A339-3F42940C3187}" srcOrd="0" destOrd="0" presId="urn:microsoft.com/office/officeart/2005/8/layout/vList5"/>
    <dgm:cxn modelId="{0130646A-F2C0-448C-B922-ABDE7E349A0A}" type="presOf" srcId="{E1E338DB-2504-4B7A-88C3-69D2F8D6499C}" destId="{AAAB5F1B-4B68-45FB-8766-EC6B1C272280}" srcOrd="0" destOrd="2" presId="urn:microsoft.com/office/officeart/2005/8/layout/vList5"/>
    <dgm:cxn modelId="{84F8C84A-DBE8-4AEE-886E-E4D4D5F18D52}" type="presOf" srcId="{727A33ED-A746-414D-AE95-70B92C6CCF40}" destId="{7BF470BC-7DB0-4134-A339-3F42940C3187}" srcOrd="0" destOrd="2" presId="urn:microsoft.com/office/officeart/2005/8/layout/vList5"/>
    <dgm:cxn modelId="{9766E652-895B-44B3-9E0E-B3956D5C38AA}" type="presOf" srcId="{75547C04-00FF-441E-B1E8-FF2AD01ED0C8}" destId="{B076DB66-69D7-497A-8C64-C410F0FA97DC}" srcOrd="0" destOrd="0" presId="urn:microsoft.com/office/officeart/2005/8/layout/vList5"/>
    <dgm:cxn modelId="{D41FDE58-9066-4685-AB09-A09DECA7F214}" type="presOf" srcId="{3DEFB091-A272-4D32-AA7A-2B2155123092}" destId="{7BF470BC-7DB0-4134-A339-3F42940C3187}" srcOrd="0" destOrd="1" presId="urn:microsoft.com/office/officeart/2005/8/layout/vList5"/>
    <dgm:cxn modelId="{A1CD6885-1FFF-4786-B385-6FBFAF93B44A}" srcId="{75547C04-00FF-441E-B1E8-FF2AD01ED0C8}" destId="{E1E338DB-2504-4B7A-88C3-69D2F8D6499C}" srcOrd="2" destOrd="0" parTransId="{5337CC08-22D5-4FBD-B2B8-929BBC447C60}" sibTransId="{E8DEBF0F-D425-4539-88A7-6397905AF8FD}"/>
    <dgm:cxn modelId="{E0B77A91-A33B-4D55-8A35-C334A1E6AC8B}" type="presOf" srcId="{870A8BED-16A3-4BDE-BF18-8ECD9AA1F3A5}" destId="{AAAB5F1B-4B68-45FB-8766-EC6B1C272280}" srcOrd="0" destOrd="0" presId="urn:microsoft.com/office/officeart/2005/8/layout/vList5"/>
    <dgm:cxn modelId="{D813FD9A-67C2-475F-9DE8-89DEDB475579}" srcId="{4475D0BE-EE49-4558-A207-6FF85CC5B056}" destId="{0911B1A3-BAA8-440B-921E-D48E6BD63B57}" srcOrd="0" destOrd="0" parTransId="{5F884D94-1A76-4EE4-889E-181AD1EC8731}" sibTransId="{EBA1483B-66D9-470B-8332-3A563CD3BF2A}"/>
    <dgm:cxn modelId="{1F2730AE-6D70-4C24-A2CB-EB7B2695DC95}" srcId="{4475D0BE-EE49-4558-A207-6FF85CC5B056}" destId="{727A33ED-A746-414D-AE95-70B92C6CCF40}" srcOrd="2" destOrd="0" parTransId="{0003B67C-EAF4-4565-9CA7-FB26BE1C38C2}" sibTransId="{E492BEDE-7A9F-4E04-870D-AD8DEE430233}"/>
    <dgm:cxn modelId="{E8984BCB-B7D4-4A67-8273-2C94065ABA50}" srcId="{75547C04-00FF-441E-B1E8-FF2AD01ED0C8}" destId="{CF0EC106-83B9-4519-96A0-C4D949E576B8}" srcOrd="1" destOrd="0" parTransId="{F55468BE-BE42-4B1F-92C3-98091F98C667}" sibTransId="{C835CA08-78F6-492B-9823-F8E284AB20F4}"/>
    <dgm:cxn modelId="{D98CE5CD-E76F-4615-AD6D-E84E13428862}" type="presOf" srcId="{4475D0BE-EE49-4558-A207-6FF85CC5B056}" destId="{435851D8-2218-445E-BAD2-236CB2FA3955}" srcOrd="0" destOrd="0" presId="urn:microsoft.com/office/officeart/2005/8/layout/vList5"/>
    <dgm:cxn modelId="{1A4C41DE-CCE1-4DBA-B855-9D3209956A6A}" srcId="{75547C04-00FF-441E-B1E8-FF2AD01ED0C8}" destId="{870A8BED-16A3-4BDE-BF18-8ECD9AA1F3A5}" srcOrd="0" destOrd="0" parTransId="{792186BE-D1F0-4B27-BF8C-1343A30A5FD0}" sibTransId="{233DA275-00F1-4DD1-A9B1-7BABD6B795BC}"/>
    <dgm:cxn modelId="{D4578CDF-9B2B-4227-9F37-C2CDFE323AA1}" srcId="{07AB04F6-37C1-438D-B10E-6ECC73A2464D}" destId="{4475D0BE-EE49-4558-A207-6FF85CC5B056}" srcOrd="0" destOrd="0" parTransId="{21068E73-A7B9-4C69-8A15-92E381B2F0F2}" sibTransId="{D8A50340-C714-42A3-9970-DE3EA34B8C7E}"/>
    <dgm:cxn modelId="{4EE5D4F9-A111-45F8-BDEE-981F958FF133}" type="presOf" srcId="{07AB04F6-37C1-438D-B10E-6ECC73A2464D}" destId="{6DDF9C4C-2ABD-4733-AB93-AE4771BDA6D4}" srcOrd="0" destOrd="0" presId="urn:microsoft.com/office/officeart/2005/8/layout/vList5"/>
    <dgm:cxn modelId="{3E299A9C-6DB6-41EA-87B5-B8DF4FAD0BEF}" type="presParOf" srcId="{6DDF9C4C-2ABD-4733-AB93-AE4771BDA6D4}" destId="{0041E8E7-4B8A-47BC-9606-7D25BCC37548}" srcOrd="0" destOrd="0" presId="urn:microsoft.com/office/officeart/2005/8/layout/vList5"/>
    <dgm:cxn modelId="{1D2D5C51-EFE1-499A-9C7E-79F6DA07B40F}" type="presParOf" srcId="{0041E8E7-4B8A-47BC-9606-7D25BCC37548}" destId="{435851D8-2218-445E-BAD2-236CB2FA3955}" srcOrd="0" destOrd="0" presId="urn:microsoft.com/office/officeart/2005/8/layout/vList5"/>
    <dgm:cxn modelId="{9760143C-96E7-49AF-9EF3-2477C05B89AB}" type="presParOf" srcId="{0041E8E7-4B8A-47BC-9606-7D25BCC37548}" destId="{7BF470BC-7DB0-4134-A339-3F42940C3187}" srcOrd="1" destOrd="0" presId="urn:microsoft.com/office/officeart/2005/8/layout/vList5"/>
    <dgm:cxn modelId="{4C17FAFE-B9ED-4A81-A435-16E5F9B42942}" type="presParOf" srcId="{6DDF9C4C-2ABD-4733-AB93-AE4771BDA6D4}" destId="{93F9FAC5-B07C-4A42-BFC4-EB58E2191ECB}" srcOrd="1" destOrd="0" presId="urn:microsoft.com/office/officeart/2005/8/layout/vList5"/>
    <dgm:cxn modelId="{CC8AF73D-4B3A-4E0F-8222-F82B49857C2D}" type="presParOf" srcId="{6DDF9C4C-2ABD-4733-AB93-AE4771BDA6D4}" destId="{445DDCC5-DE9F-4A0D-98DC-7C464EE09042}" srcOrd="2" destOrd="0" presId="urn:microsoft.com/office/officeart/2005/8/layout/vList5"/>
    <dgm:cxn modelId="{A02C5995-715C-4056-82FB-B5FE70D7A68C}" type="presParOf" srcId="{445DDCC5-DE9F-4A0D-98DC-7C464EE09042}" destId="{B076DB66-69D7-497A-8C64-C410F0FA97DC}" srcOrd="0" destOrd="0" presId="urn:microsoft.com/office/officeart/2005/8/layout/vList5"/>
    <dgm:cxn modelId="{8A8352BA-D1CF-4539-A92F-264FE0AD9454}" type="presParOf" srcId="{445DDCC5-DE9F-4A0D-98DC-7C464EE09042}" destId="{AAAB5F1B-4B68-45FB-8766-EC6B1C272280}" srcOrd="1" destOrd="0" presId="urn:microsoft.com/office/officeart/2005/8/layout/vList5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BF470BC-7DB0-4134-A339-3F42940C3187}">
      <dsp:nvSpPr>
        <dsp:cNvPr id="0" name=""/>
        <dsp:cNvSpPr/>
      </dsp:nvSpPr>
      <dsp:spPr>
        <a:xfrm rot="5400000">
          <a:off x="2575259" y="-772657"/>
          <a:ext cx="1126989" cy="2954121"/>
        </a:xfrm>
        <a:prstGeom prst="round2SameRect">
          <a:avLst/>
        </a:prstGeom>
        <a:solidFill>
          <a:schemeClr val="accent6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6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26670" rIns="53340" bIns="26670" numCol="1" spcCol="1270" anchor="ctr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400" kern="1200">
              <a:latin typeface="標楷體" panose="03000509000000000000" pitchFamily="65" charset="-120"/>
              <a:ea typeface="標楷體" panose="03000509000000000000" pitchFamily="65" charset="-120"/>
            </a:rPr>
            <a:t>元曲選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sz="1400" kern="1200">
              <a:latin typeface="標楷體" panose="03000509000000000000" pitchFamily="65" charset="-120"/>
              <a:ea typeface="標楷體" panose="03000509000000000000" pitchFamily="65" charset="-120"/>
            </a:rPr>
            <a:t>石滬</a:t>
          </a:r>
          <a:endParaRPr lang="zh-TW" altLang="en-US" sz="1400" kern="1200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sz="1400" kern="1200">
              <a:latin typeface="標楷體" panose="03000509000000000000" pitchFamily="65" charset="-120"/>
              <a:ea typeface="標楷體" panose="03000509000000000000" pitchFamily="65" charset="-120"/>
            </a:rPr>
            <a:t>人不可以無癖</a:t>
          </a:r>
          <a:endParaRPr lang="zh-TW" altLang="en-US" sz="1400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 rot="-5400000">
        <a:off x="1661694" y="195923"/>
        <a:ext cx="2899106" cy="1016959"/>
      </dsp:txXfrm>
    </dsp:sp>
    <dsp:sp modelId="{435851D8-2218-445E-BAD2-236CB2FA3955}">
      <dsp:nvSpPr>
        <dsp:cNvPr id="0" name=""/>
        <dsp:cNvSpPr/>
      </dsp:nvSpPr>
      <dsp:spPr>
        <a:xfrm>
          <a:off x="0" y="35"/>
          <a:ext cx="1661693" cy="1408736"/>
        </a:xfrm>
        <a:prstGeom prst="roundRect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1440" tIns="45720" rIns="91440" bIns="45720" numCol="1" spcCol="1270" anchor="ctr" anchorCtr="0">
          <a:noAutofit/>
        </a:bodyPr>
        <a:lstStyle/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2400" b="1" kern="1200">
              <a:latin typeface="文鼎中隸" panose="03000609000000000000" pitchFamily="65" charset="-120"/>
              <a:ea typeface="文鼎中隸" panose="03000609000000000000" pitchFamily="65" charset="-120"/>
            </a:rPr>
            <a:t>第一次</a:t>
          </a:r>
          <a:endParaRPr lang="en-US" altLang="zh-TW" sz="2400" b="1" kern="1200">
            <a:latin typeface="文鼎中隸" panose="03000609000000000000" pitchFamily="65" charset="-120"/>
            <a:ea typeface="文鼎中隸" panose="03000609000000000000" pitchFamily="65" charset="-120"/>
          </a:endParaRPr>
        </a:p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2400" b="1" kern="1200">
              <a:latin typeface="文鼎中隸" panose="03000609000000000000" pitchFamily="65" charset="-120"/>
              <a:ea typeface="文鼎中隸" panose="03000609000000000000" pitchFamily="65" charset="-120"/>
            </a:rPr>
            <a:t>定期評量</a:t>
          </a:r>
        </a:p>
      </dsp:txBody>
      <dsp:txXfrm>
        <a:off x="68769" y="68804"/>
        <a:ext cx="1524155" cy="1271198"/>
      </dsp:txXfrm>
    </dsp:sp>
    <dsp:sp modelId="{AAAB5F1B-4B68-45FB-8766-EC6B1C272280}">
      <dsp:nvSpPr>
        <dsp:cNvPr id="0" name=""/>
        <dsp:cNvSpPr/>
      </dsp:nvSpPr>
      <dsp:spPr>
        <a:xfrm rot="5400000">
          <a:off x="2575259" y="706515"/>
          <a:ext cx="1126989" cy="2954121"/>
        </a:xfrm>
        <a:prstGeom prst="round2SameRect">
          <a:avLst/>
        </a:prstGeom>
        <a:solidFill>
          <a:schemeClr val="accent6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6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26670" rIns="53340" bIns="26670" numCol="1" spcCol="1270" anchor="ctr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sz="1400" kern="1200">
              <a:latin typeface="標楷體" panose="03000509000000000000" pitchFamily="65" charset="-120"/>
              <a:ea typeface="標楷體" panose="03000509000000000000" pitchFamily="65" charset="-120"/>
            </a:rPr>
            <a:t>鄒忌諷齊王納諫</a:t>
          </a:r>
          <a:endParaRPr lang="zh-TW" altLang="en-US" sz="1400" kern="1200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sz="1400" kern="1200">
              <a:latin typeface="標楷體" panose="03000509000000000000" pitchFamily="65" charset="-120"/>
              <a:ea typeface="標楷體" panose="03000509000000000000" pitchFamily="65" charset="-120"/>
            </a:rPr>
            <a:t>永不滿足，長保傻勁——賈伯斯的人生三堂課</a:t>
          </a:r>
          <a:endParaRPr lang="zh-TW" altLang="en-US" sz="1400" kern="1200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sz="1400" kern="1200">
              <a:latin typeface="標楷體" panose="03000509000000000000" pitchFamily="65" charset="-120"/>
              <a:ea typeface="標楷體" panose="03000509000000000000" pitchFamily="65" charset="-120"/>
            </a:rPr>
            <a:t>羅密歐與茱麗葉樓臺會</a:t>
          </a:r>
          <a:endParaRPr lang="zh-TW" altLang="en-US" sz="1400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 rot="-5400000">
        <a:off x="1661694" y="1675096"/>
        <a:ext cx="2899106" cy="1016959"/>
      </dsp:txXfrm>
    </dsp:sp>
    <dsp:sp modelId="{B076DB66-69D7-497A-8C64-C410F0FA97DC}">
      <dsp:nvSpPr>
        <dsp:cNvPr id="0" name=""/>
        <dsp:cNvSpPr/>
      </dsp:nvSpPr>
      <dsp:spPr>
        <a:xfrm>
          <a:off x="0" y="1479208"/>
          <a:ext cx="1661693" cy="1408736"/>
        </a:xfrm>
        <a:prstGeom prst="roundRect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1440" tIns="45720" rIns="91440" bIns="45720" numCol="1" spcCol="1270" anchor="ctr" anchorCtr="0">
          <a:noAutofit/>
        </a:bodyPr>
        <a:lstStyle/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2400" b="1" kern="1200">
              <a:latin typeface="文鼎中隸" panose="03000609000000000000" pitchFamily="65" charset="-120"/>
              <a:ea typeface="文鼎中隸" panose="03000609000000000000" pitchFamily="65" charset="-120"/>
            </a:rPr>
            <a:t>第二次</a:t>
          </a:r>
          <a:endParaRPr lang="en-US" altLang="zh-TW" sz="2400" b="1" kern="1200">
            <a:latin typeface="文鼎中隸" panose="03000609000000000000" pitchFamily="65" charset="-120"/>
            <a:ea typeface="文鼎中隸" panose="03000609000000000000" pitchFamily="65" charset="-120"/>
          </a:endParaRPr>
        </a:p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2400" b="1" kern="1200">
              <a:latin typeface="文鼎中隸" panose="03000609000000000000" pitchFamily="65" charset="-120"/>
              <a:ea typeface="文鼎中隸" panose="03000609000000000000" pitchFamily="65" charset="-120"/>
            </a:rPr>
            <a:t>定期評量</a:t>
          </a:r>
        </a:p>
      </dsp:txBody>
      <dsp:txXfrm>
        <a:off x="68769" y="1547977"/>
        <a:ext cx="1524155" cy="127119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5">
  <dgm:title val=""/>
  <dgm:desc val=""/>
  <dgm:catLst>
    <dgm:cat type="list" pri="15000"/>
    <dgm:cat type="convert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" refType="h" fact="0.05"/>
      <dgm:constr type="primFontSz" for="des" forName="parentText" op="equ" val="65"/>
      <dgm:constr type="secFontSz" for="des" forName="descendantText" op="equ"/>
    </dgm:constrLst>
    <dgm:ruleLst/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entText" refType="w" fact="0.36"/>
          <dgm:constr type="w" for="ch" forName="descendantText" refType="w" fact="0.64"/>
          <dgm:constr type="h" for="ch" forName="parentText" refType="h"/>
          <dgm:constr type="h" for="ch" forName="descendantText" refType="h" refFor="ch" refForName="parentText" fact="0.8"/>
        </dgm:constrLst>
        <dgm:ruleLst/>
        <dgm:layoutNode name="parentText">
          <dgm:varLst>
            <dgm:chMax val="1"/>
            <dgm:bulletEnabled val="1"/>
          </dgm:varLst>
          <dgm:alg type="tx"/>
          <dgm:shape xmlns:r="http://schemas.openxmlformats.org/officeDocument/2006/relationships" type="roundRect" r:blip="" zOrderOff="3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8">
          <dgm:if name="Name9" axis="ch" ptType="node" func="cnt" op="gte" val="1">
            <dgm:layoutNode name="descendantText" styleLbl="alignAccFollow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choose name="Name10">
                <dgm:if name="Name11" func="var" arg="dir" op="equ" val="norm">
                  <dgm:shape xmlns:r="http://schemas.openxmlformats.org/officeDocument/2006/relationships" rot="90" type="round2SameRect" r:blip="">
                    <dgm:adjLst/>
                  </dgm:shape>
                </dgm:if>
                <dgm:else name="Name12">
                  <dgm:shape xmlns:r="http://schemas.openxmlformats.org/officeDocument/2006/relationships" rot="-90" type="round2SameRect" r:blip="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lMarg" refType="secFontSz" fact="0.3"/>
                <dgm:constr type="rMarg" refType="secFontSz" fact="0.3"/>
                <dgm:constr type="tMarg" refType="secFontSz" fact="0.15"/>
                <dgm:constr type="bMarg" refType="secFontSz" fact="0.15"/>
              </dgm:constrLst>
              <dgm:ruleLst>
                <dgm:rule type="sec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7322C0-7A21-402B-9048-E6BFA755F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14</Pages>
  <Words>1507</Words>
  <Characters>8592</Characters>
  <Application>Microsoft Office Word</Application>
  <DocSecurity>0</DocSecurity>
  <Lines>71</Lines>
  <Paragraphs>20</Paragraphs>
  <ScaleCrop>false</ScaleCrop>
  <Company>Hewlett-Packard Company</Company>
  <LinksUpToDate>false</LinksUpToDate>
  <CharactersWithSpaces>10079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leard</dc:creator>
  <cp:lastModifiedBy>user</cp:lastModifiedBy>
  <cp:revision>5</cp:revision>
  <cp:lastPrinted>2018-11-20T02:54:00Z</cp:lastPrinted>
  <dcterms:created xsi:type="dcterms:W3CDTF">2023-11-15T06:36:00Z</dcterms:created>
  <dcterms:modified xsi:type="dcterms:W3CDTF">2023-12-15T04:28:00Z</dcterms:modified>
</cp:coreProperties>
</file>