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3530E21" w14:textId="77777777" w:rsidR="0045409A" w:rsidRPr="0045409A" w:rsidRDefault="0045409A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</w:rPr>
      </w:pPr>
    </w:p>
    <w:p w14:paraId="08D8081F" w14:textId="166ACE87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="0045409A">
        <w:rPr>
          <w:rFonts w:eastAsia="標楷體" w:hint="eastAsia"/>
          <w:b/>
          <w:sz w:val="32"/>
          <w:szCs w:val="32"/>
        </w:rPr>
        <w:t>五峰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="0045409A">
        <w:rPr>
          <w:rFonts w:eastAsia="標楷體" w:hint="eastAsia"/>
          <w:b/>
          <w:sz w:val="32"/>
          <w:szCs w:val="32"/>
        </w:rPr>
        <w:t>八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proofErr w:type="gramStart"/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="0045409A">
        <w:rPr>
          <w:rFonts w:eastAsia="標楷體" w:hint="eastAsia"/>
          <w:b/>
          <w:sz w:val="32"/>
          <w:szCs w:val="32"/>
        </w:rPr>
        <w:t>表藝</w:t>
      </w:r>
      <w:proofErr w:type="gramEnd"/>
      <w:r w:rsidR="0045409A">
        <w:rPr>
          <w:rFonts w:eastAsia="標楷體" w:hint="eastAsia"/>
          <w:b/>
          <w:sz w:val="32"/>
          <w:szCs w:val="32"/>
        </w:rPr>
        <w:t>課程</w:t>
      </w:r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127887">
        <w:rPr>
          <w:rFonts w:eastAsia="標楷體" w:hint="eastAsia"/>
          <w:b/>
          <w:sz w:val="32"/>
          <w:szCs w:val="32"/>
        </w:rPr>
        <w:t>_</w:t>
      </w:r>
      <w:r w:rsidR="0045409A">
        <w:rPr>
          <w:rFonts w:eastAsia="標楷體" w:hint="eastAsia"/>
          <w:b/>
          <w:sz w:val="32"/>
          <w:szCs w:val="32"/>
        </w:rPr>
        <w:t>盧冰鳳</w:t>
      </w:r>
      <w:r w:rsidR="00127887">
        <w:rPr>
          <w:rFonts w:eastAsia="標楷體" w:hint="eastAsia"/>
          <w:b/>
          <w:sz w:val="32"/>
          <w:szCs w:val="32"/>
        </w:rPr>
        <w:t>______</w:t>
      </w:r>
      <w:r w:rsidR="00127887" w:rsidRPr="00EA7A47">
        <w:rPr>
          <w:rFonts w:eastAsia="標楷體"/>
          <w:b/>
          <w:sz w:val="32"/>
          <w:szCs w:val="32"/>
          <w:u w:val="single"/>
        </w:rPr>
        <w:t xml:space="preserve"> </w:t>
      </w:r>
    </w:p>
    <w:p w14:paraId="62BC5019" w14:textId="77777777" w:rsidR="009529E0" w:rsidRPr="00FC1B4B" w:rsidRDefault="0036459A" w:rsidP="008866F1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0A6397C4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127887" w:rsidRPr="00127887">
        <w:rPr>
          <w:rFonts w:ascii="標楷體" w:eastAsia="標楷體" w:hAnsi="標楷體" w:cs="標楷體"/>
        </w:rPr>
        <w:t xml:space="preserve"> </w:t>
      </w:r>
      <w:r w:rsidR="00127887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proofErr w:type="gramStart"/>
      <w:r w:rsidR="0045409A">
        <w:rPr>
          <w:rFonts w:ascii="標楷體" w:eastAsia="標楷體" w:hAnsi="標楷體" w:cs="標楷體" w:hint="eastAsia"/>
        </w:rPr>
        <w:t>▓</w:t>
      </w:r>
      <w:proofErr w:type="gramEnd"/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77777777" w:rsidR="005432CD" w:rsidRDefault="005432CD" w:rsidP="00F343B4">
      <w:pPr>
        <w:pStyle w:val="Web"/>
        <w:snapToGrid w:val="0"/>
        <w:spacing w:line="240" w:lineRule="atLeast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32516102" w14:textId="77777777" w:rsidR="00AD03CF" w:rsidRPr="00AD03CF" w:rsidRDefault="00AD03CF" w:rsidP="008866F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7C5F35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7C5F35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7C5F35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7C5F35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7C5F35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3E865698" w:rsidR="00D37619" w:rsidRPr="00FC1B4B" w:rsidRDefault="00FC1B4B" w:rsidP="008866F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="0045409A">
        <w:rPr>
          <w:rFonts w:eastAsia="標楷體" w:hint="eastAsia"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>()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="0045409A">
        <w:rPr>
          <w:rFonts w:eastAsia="標楷體" w:hint="eastAsia"/>
          <w:sz w:val="24"/>
          <w:szCs w:val="24"/>
        </w:rPr>
        <w:t>21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 xml:space="preserve"> )</w:t>
      </w:r>
      <w:proofErr w:type="gramStart"/>
      <w:r w:rsidRPr="00FC1B4B">
        <w:rPr>
          <w:rFonts w:eastAsia="標楷體"/>
          <w:sz w:val="24"/>
          <w:szCs w:val="24"/>
        </w:rPr>
        <w:t>週</w:t>
      </w:r>
      <w:proofErr w:type="gramEnd"/>
      <w:r w:rsidRPr="00FC1B4B">
        <w:rPr>
          <w:rFonts w:eastAsia="標楷體"/>
          <w:sz w:val="24"/>
          <w:szCs w:val="24"/>
        </w:rPr>
        <w:t>，共</w:t>
      </w:r>
      <w:r w:rsidRPr="00FC1B4B">
        <w:rPr>
          <w:rFonts w:eastAsia="標楷體"/>
          <w:sz w:val="24"/>
          <w:szCs w:val="24"/>
        </w:rPr>
        <w:t>(</w:t>
      </w:r>
      <w:r w:rsidR="0045409A">
        <w:rPr>
          <w:rFonts w:eastAsia="標楷體" w:hint="eastAsia"/>
          <w:sz w:val="24"/>
          <w:szCs w:val="24"/>
        </w:rPr>
        <w:t>21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8866F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7C5F35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7C5F3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7C5F3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7231" w14:textId="77777777" w:rsidR="00FC1B4B" w:rsidRDefault="00FC1B4B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以主要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指標為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主，勿過多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63EAC5A" w14:textId="77777777" w:rsidR="00FC1B4B" w:rsidRPr="00EC7948" w:rsidRDefault="00FC1B4B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4B2B4C87" w:rsidR="00FC1B4B" w:rsidRPr="00EC7948" w:rsidRDefault="00E40A5F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▓</w:t>
            </w:r>
            <w:proofErr w:type="gramEnd"/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3BE43389" w:rsidR="00FC1B4B" w:rsidRPr="00EC7948" w:rsidRDefault="00E40A5F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1A2944EC" w:rsidR="00FC1B4B" w:rsidRPr="00EC7948" w:rsidRDefault="000955D0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55DE6DDF" w:rsidR="00FC1B4B" w:rsidRPr="00EC7948" w:rsidRDefault="00E40A5F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1CE84887" w:rsidR="00FC1B4B" w:rsidRPr="00EC7948" w:rsidRDefault="00E40A5F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5BBCB983" w:rsidR="00FC1B4B" w:rsidRPr="001D3382" w:rsidRDefault="000955D0" w:rsidP="007C5F3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BE1C9A" w14:textId="77777777" w:rsidR="00862F03" w:rsidRPr="00E11AA3" w:rsidRDefault="00862F03" w:rsidP="00862F0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表E-Ⅳ-1 聲音、身體、情感、時間、空間、勁力、即興、動作等戲劇或舞蹈元素。</w:t>
            </w:r>
          </w:p>
          <w:p w14:paraId="725C0C25" w14:textId="77777777" w:rsidR="00862F03" w:rsidRPr="00E11AA3" w:rsidRDefault="00862F03" w:rsidP="00862F0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表E-Ⅳ-2 肢體動作與語彙、角色建立與表演、各類型文本分析與創作。</w:t>
            </w:r>
          </w:p>
          <w:p w14:paraId="504ADD3A" w14:textId="77777777" w:rsidR="00862F03" w:rsidRPr="00E11AA3" w:rsidRDefault="00862F03" w:rsidP="00862F0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表A-Ⅳ-3 表演形式分析、文本分析。</w:t>
            </w:r>
          </w:p>
          <w:p w14:paraId="25285579" w14:textId="6D9C71BA" w:rsidR="00E35ADD" w:rsidRPr="00862F03" w:rsidRDefault="00E35ADD" w:rsidP="00862F03">
            <w:pPr>
              <w:snapToGrid w:val="0"/>
              <w:ind w:firstLine="0"/>
              <w:rPr>
                <w:color w:val="FF0000"/>
              </w:rPr>
            </w:pP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8866F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EF56C2C" w14:textId="77777777" w:rsidR="00E35ADD" w:rsidRDefault="00E35ADD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8866F1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7C5F35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7C5F35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7C5F3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7C5F3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7C5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4486D" w:rsidRPr="00500692" w14:paraId="0B1F57A8" w14:textId="77777777" w:rsidTr="009B1F2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AE0B52" w14:textId="77777777" w:rsidR="00F4486D" w:rsidRPr="00724122" w:rsidRDefault="00F4486D" w:rsidP="00F4486D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397ADAFE" w14:textId="13F51E96" w:rsidR="00F4486D" w:rsidRPr="00500692" w:rsidRDefault="00F4486D" w:rsidP="00F4486D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09/01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9</w:t>
            </w:r>
            <w:r w:rsidRPr="00724122">
              <w:rPr>
                <w:rFonts w:eastAsia="標楷體"/>
                <w:b/>
                <w:bCs/>
                <w:color w:val="FF0000"/>
              </w:rPr>
              <w:t>/0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D3FD88" w14:textId="77777777" w:rsidR="00B012AE" w:rsidRPr="00E11AA3" w:rsidRDefault="00B012AE" w:rsidP="00B012A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表2-Ⅳ-1 能覺察並感受創作與美感經驗的關聯。</w:t>
            </w:r>
          </w:p>
          <w:p w14:paraId="0CB1F8CA" w14:textId="77777777" w:rsidR="00B012AE" w:rsidRPr="00E11AA3" w:rsidRDefault="00B012AE" w:rsidP="00B012A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表2-Ⅳ-3 能運用適當的語彙，明確表達、解析及評</w:t>
            </w: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價自己與他人的作品。</w:t>
            </w:r>
          </w:p>
          <w:p w14:paraId="39300C14" w14:textId="766BBDEC" w:rsidR="00F4486D" w:rsidRPr="00B012AE" w:rsidRDefault="00F4486D" w:rsidP="00F4486D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C0E8B4" w14:textId="77777777" w:rsidR="00B012AE" w:rsidRPr="00E11AA3" w:rsidRDefault="00B012AE" w:rsidP="00B012A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表E-Ⅳ-1 聲音、身體、情感、時間、空間、勁力、即興、動作等戲劇或舞蹈元素。</w:t>
            </w:r>
          </w:p>
          <w:p w14:paraId="034C31E3" w14:textId="57AC3E98" w:rsidR="00F4486D" w:rsidRPr="00EA7A47" w:rsidRDefault="00B012AE" w:rsidP="00B012AE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表E-Ⅳ-2 肢體動作與語彙、</w:t>
            </w: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角色建立與表演、各類型文本分析與創作。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4D1024" w14:textId="77777777" w:rsidR="00B012AE" w:rsidRPr="00B83491" w:rsidRDefault="00B012AE" w:rsidP="00B012A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第九</w:t>
            </w:r>
            <w:proofErr w:type="gramStart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藝起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話相聲</w:t>
            </w:r>
          </w:p>
          <w:p w14:paraId="1C7127A5" w14:textId="77777777" w:rsidR="00B012AE" w:rsidRPr="00B83491" w:rsidRDefault="00B012AE" w:rsidP="00B012A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.依據課文的引導，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與同學討論什麼是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？並請同學分享自己生活中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所觀賞過的相聲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接觸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經驗。</w:t>
            </w:r>
          </w:p>
          <w:p w14:paraId="1A37D22C" w14:textId="3C0AB471" w:rsidR="00F4486D" w:rsidRPr="00500692" w:rsidRDefault="00B012AE" w:rsidP="00B012A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.進行「藝術探索：啟動你的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相聲表演能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力」，透過活動讓學生體驗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演，請學生提供曾經遇過的尷尬事件，從中挑選一件事作為接下來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挑戰的情境。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1E65992D" w:rsidR="00F4486D" w:rsidRPr="00500692" w:rsidRDefault="00B012AE" w:rsidP="00F4486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C40891" w14:textId="77777777" w:rsidR="00B012AE" w:rsidRDefault="00B012AE" w:rsidP="00B012A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4C7BEF5C" w14:textId="59E6812D" w:rsidR="00F4486D" w:rsidRPr="00B012AE" w:rsidRDefault="00F4486D" w:rsidP="00F4486D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844E8F" w14:textId="4132AEB9" w:rsidR="00933E09" w:rsidRPr="00CB1A8A" w:rsidRDefault="00933E09" w:rsidP="00933E0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</w:t>
            </w:r>
            <w:r w:rsidR="009B1F2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影音播放、</w:t>
            </w:r>
            <w:r w:rsidR="009B1F2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499A8219" w14:textId="77777777" w:rsidR="00F4486D" w:rsidRPr="00933E09" w:rsidRDefault="00F4486D" w:rsidP="00F4486D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DA39EE" w14:textId="77777777" w:rsidR="00933E09" w:rsidRPr="00B83491" w:rsidRDefault="00933E09" w:rsidP="00933E09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12ED1C3B" w14:textId="77777777" w:rsidR="00933E09" w:rsidRPr="00B83491" w:rsidRDefault="00933E09" w:rsidP="00933E09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2D60C2D3" w14:textId="77777777" w:rsidR="00933E09" w:rsidRDefault="00933E09" w:rsidP="00933E0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741EE5C0" w14:textId="378921FC" w:rsidR="00933E09" w:rsidRDefault="00933E09" w:rsidP="00933E0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03DBF041" w14:textId="0FB33B15" w:rsidR="00F4486D" w:rsidRPr="00933E09" w:rsidRDefault="00F4486D" w:rsidP="00F4486D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B9DFC0" w14:textId="77777777" w:rsidR="00933E09" w:rsidRPr="00BD4BAB" w:rsidRDefault="00933E09" w:rsidP="00933E0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【生涯規畫教育】</w:t>
            </w:r>
          </w:p>
          <w:p w14:paraId="1BC9B1BA" w14:textId="77777777" w:rsidR="00933E09" w:rsidRPr="00BD4BAB" w:rsidRDefault="00933E09" w:rsidP="00933E0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J3 覺察自己的能力與興趣。</w:t>
            </w:r>
          </w:p>
          <w:p w14:paraId="23B3F268" w14:textId="77777777" w:rsidR="00933E09" w:rsidRPr="00BD4BAB" w:rsidRDefault="00933E09" w:rsidP="00933E0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J4 了解自己的人格特質與價值觀。</w:t>
            </w:r>
          </w:p>
          <w:p w14:paraId="49673E59" w14:textId="77777777" w:rsidR="00933E09" w:rsidRPr="00BD4BAB" w:rsidRDefault="00933E09" w:rsidP="00933E0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J5 探索性別與生涯</w:t>
            </w: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規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畫的關係。</w:t>
            </w:r>
          </w:p>
          <w:p w14:paraId="6A6D1E55" w14:textId="1EBA95AB" w:rsidR="00F4486D" w:rsidRPr="00933E09" w:rsidRDefault="00F4486D" w:rsidP="00F4486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3198AA" w14:textId="77777777" w:rsidR="00F4486D" w:rsidRPr="00500692" w:rsidRDefault="00F4486D" w:rsidP="00F448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4BAA047" w14:textId="77777777" w:rsidR="00F4486D" w:rsidRPr="008C4AD5" w:rsidRDefault="00F4486D" w:rsidP="00F4486D">
            <w:pPr>
              <w:pStyle w:val="aff0"/>
              <w:numPr>
                <w:ilvl w:val="1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6A39AA3" w14:textId="77777777" w:rsidR="00F4486D" w:rsidRPr="00500692" w:rsidRDefault="00F4486D" w:rsidP="00F4486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D7026B3" w14:textId="77777777" w:rsidR="00F4486D" w:rsidRPr="008C4AD5" w:rsidRDefault="00F4486D" w:rsidP="00F4486D">
            <w:pPr>
              <w:pStyle w:val="aff0"/>
              <w:numPr>
                <w:ilvl w:val="1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2895F72" w14:textId="77777777" w:rsidR="00F4486D" w:rsidRPr="00500692" w:rsidRDefault="00F4486D" w:rsidP="00F448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225EF0" w14:paraId="1530A97A" w14:textId="77777777" w:rsidTr="007C5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E0D1F2" w14:textId="77777777" w:rsidR="00225EF0" w:rsidRDefault="00225EF0" w:rsidP="00225EF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第二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4C728732" w14:textId="77E2DFAB" w:rsidR="00225EF0" w:rsidRDefault="00225EF0" w:rsidP="00225EF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9/8-9/12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AE1814" w14:textId="77777777" w:rsidR="00225EF0" w:rsidRPr="00E11AA3" w:rsidRDefault="00225EF0" w:rsidP="00225E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表1-Ⅳ-2 能理解表演的形式、文本與表現技巧並創作發表。</w:t>
            </w:r>
          </w:p>
          <w:p w14:paraId="47DE6DBD" w14:textId="77777777" w:rsidR="00225EF0" w:rsidRPr="00E11AA3" w:rsidRDefault="00225EF0" w:rsidP="00225E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表2-Ⅳ-1 能覺察並感受創作與美感經驗的關聯。</w:t>
            </w:r>
          </w:p>
          <w:p w14:paraId="3B24C786" w14:textId="77777777" w:rsidR="00225EF0" w:rsidRPr="00E11AA3" w:rsidRDefault="00225EF0" w:rsidP="00225E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表2-Ⅳ-3 能運用適當的語彙，明確表達、解析及評價自己與他人的作品。</w:t>
            </w:r>
          </w:p>
          <w:p w14:paraId="60B967B9" w14:textId="6F3A0485" w:rsidR="00225EF0" w:rsidRPr="00862F03" w:rsidRDefault="00225EF0" w:rsidP="00225EF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232E2E" w14:textId="77777777" w:rsidR="00225EF0" w:rsidRPr="00E11AA3" w:rsidRDefault="00225EF0" w:rsidP="00225EF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14:paraId="5CAF7659" w14:textId="77777777" w:rsidR="00225EF0" w:rsidRPr="00E11AA3" w:rsidRDefault="00225EF0" w:rsidP="00225EF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表E-Ⅳ-2 肢體動作與語彙、角色建立與表演、各類型文本分析與創作。</w:t>
            </w:r>
          </w:p>
          <w:p w14:paraId="525C13CA" w14:textId="77777777" w:rsidR="00225EF0" w:rsidRPr="00E11AA3" w:rsidRDefault="00225EF0" w:rsidP="00225EF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表A-Ⅳ-3 表演形式分析、文本分析。</w:t>
            </w:r>
          </w:p>
          <w:p w14:paraId="43CD06E3" w14:textId="117FCF22" w:rsidR="00225EF0" w:rsidRPr="00862F03" w:rsidRDefault="00225EF0" w:rsidP="00225EF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0AC279" w14:textId="77777777" w:rsidR="00225EF0" w:rsidRPr="007F4E17" w:rsidRDefault="00225EF0" w:rsidP="00225EF0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7F4E1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第九</w:t>
            </w:r>
            <w:proofErr w:type="gramStart"/>
            <w:r w:rsidRPr="007F4E1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</w:t>
            </w:r>
            <w:r w:rsidRPr="007F4E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藝起</w:t>
            </w:r>
            <w:proofErr w:type="gramEnd"/>
            <w:r w:rsidRPr="007F4E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話相聲</w:t>
            </w:r>
          </w:p>
          <w:p w14:paraId="30D38D06" w14:textId="77777777" w:rsidR="00225EF0" w:rsidRPr="00AA5E80" w:rsidRDefault="00225EF0" w:rsidP="00225EF0">
            <w:pPr>
              <w:snapToGrid w:val="0"/>
              <w:ind w:firstLine="0"/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</w:pPr>
            <w:r w:rsidRPr="007F4E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7F4E1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7F4E17">
              <w:rPr>
                <w:rFonts w:ascii="標楷體" w:eastAsia="標楷體" w:hAnsi="標楷體" w:hint="eastAsia"/>
                <w:sz w:val="24"/>
                <w:szCs w:val="24"/>
              </w:rPr>
              <w:t>認識相聲的形式及</w:t>
            </w:r>
            <w:proofErr w:type="gramStart"/>
            <w:r w:rsidRPr="007F4E17">
              <w:rPr>
                <w:rFonts w:ascii="標楷體" w:eastAsia="標楷體" w:hAnsi="標楷體" w:hint="eastAsia"/>
                <w:sz w:val="24"/>
                <w:szCs w:val="24"/>
              </w:rPr>
              <w:t>說逗學</w:t>
            </w:r>
            <w:proofErr w:type="gramEnd"/>
            <w:r w:rsidRPr="007F4E17">
              <w:rPr>
                <w:rFonts w:ascii="標楷體" w:eastAsia="標楷體" w:hAnsi="標楷體" w:hint="eastAsia"/>
                <w:sz w:val="24"/>
                <w:szCs w:val="24"/>
              </w:rPr>
              <w:t>唱。</w:t>
            </w:r>
          </w:p>
          <w:p w14:paraId="3ED5FCB1" w14:textId="77777777" w:rsidR="00225EF0" w:rsidRDefault="00225EF0" w:rsidP="00225EF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2.相聲是一門表演藝術:單口相聲、對口相聲、群口相聲。</w:t>
            </w:r>
          </w:p>
          <w:p w14:paraId="324BE027" w14:textId="77777777" w:rsidR="00225EF0" w:rsidRDefault="00225EF0" w:rsidP="00225EF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3.教師說明相聲中的說話技巧、喜劇風格、聲音模擬、曲藝表演。</w:t>
            </w:r>
          </w:p>
          <w:p w14:paraId="23E30772" w14:textId="77777777" w:rsidR="00225EF0" w:rsidRDefault="00225EF0" w:rsidP="00225EF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4.藝術探索:咬文嚼字。請同學練習一段課本的1</w:t>
            </w:r>
          </w:p>
          <w:p w14:paraId="57A15AA2" w14:textId="77777777" w:rsidR="00225EF0" w:rsidRDefault="00225EF0" w:rsidP="00225EF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1ED7DC" w14:textId="77777777" w:rsidR="00225EF0" w:rsidRDefault="00225EF0" w:rsidP="00225EF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54頁的【咬文嚼字】。讓同學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起來挑戰正音練習吧。</w:t>
            </w:r>
          </w:p>
          <w:p w14:paraId="0E4BF90D" w14:textId="77777777" w:rsidR="00225EF0" w:rsidRDefault="00225EF0" w:rsidP="00225EF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5.介紹相聲中的幽默感的重要性，</w:t>
            </w:r>
            <w:r w:rsidRPr="008C4D1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特點表現為機智、自嘲、調侃、風趣</w:t>
            </w:r>
            <w:r w:rsidRPr="00014D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等等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表演特色</w:t>
            </w:r>
            <w:r w:rsidRPr="00014D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139E314E" w14:textId="77777777" w:rsidR="00225EF0" w:rsidRPr="008C4D13" w:rsidRDefault="00225EF0" w:rsidP="00225EF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6.說明對口相聲中的「幽默感」只能激發人類心理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某種情感的智慧，且能帶給人歡樂。</w:t>
            </w:r>
          </w:p>
          <w:p w14:paraId="36D63F0D" w14:textId="77777777" w:rsidR="00225EF0" w:rsidRDefault="00225EF0" w:rsidP="00225EF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43D94A9" w14:textId="77777777" w:rsidR="00225EF0" w:rsidRDefault="00225EF0" w:rsidP="00225EF0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8E14C6" w14:textId="597D0769" w:rsidR="00225EF0" w:rsidRDefault="00225EF0" w:rsidP="00225EF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29725A96" w:rsidR="00225EF0" w:rsidRPr="002D6816" w:rsidRDefault="002D6816" w:rsidP="00225EF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68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0C6ED0" w14:textId="77777777" w:rsidR="002D6816" w:rsidRDefault="002D6816" w:rsidP="002D681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48B889C3" w14:textId="6DC277A5" w:rsidR="00225EF0" w:rsidRPr="002D6816" w:rsidRDefault="00225EF0" w:rsidP="00225EF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9F94C0" w14:textId="77777777" w:rsidR="009B1F23" w:rsidRPr="00CB1A8A" w:rsidRDefault="009B1F23" w:rsidP="009B1F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6A89D009" w14:textId="42D26C1D" w:rsidR="00225EF0" w:rsidRPr="009B1F23" w:rsidRDefault="00225EF0" w:rsidP="00225EF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1DA64B" w14:textId="77777777" w:rsidR="00C31E1F" w:rsidRPr="00B83491" w:rsidRDefault="00C31E1F" w:rsidP="00C31E1F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5681751E" w14:textId="77777777" w:rsidR="00C31E1F" w:rsidRPr="00B83491" w:rsidRDefault="00C31E1F" w:rsidP="00C31E1F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3F76F2FD" w14:textId="77777777" w:rsidR="00C31E1F" w:rsidRDefault="00C31E1F" w:rsidP="00C31E1F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5154ADC0" w14:textId="77777777" w:rsidR="00C31E1F" w:rsidRDefault="00C31E1F" w:rsidP="00C31E1F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43FECD13" w14:textId="5EE9C635" w:rsidR="00225EF0" w:rsidRPr="00A42EF1" w:rsidRDefault="00225EF0" w:rsidP="00225EF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61C5F7" w14:textId="77777777" w:rsidR="00225EF0" w:rsidRPr="00F418F1" w:rsidRDefault="00225EF0" w:rsidP="00225EF0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新細明體" w:eastAsia="新細明體" w:hAnsi="新細明體" w:hint="eastAsia"/>
                <w:kern w:val="2"/>
                <w:sz w:val="16"/>
              </w:rPr>
              <w:t>【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生命教育】</w:t>
            </w:r>
          </w:p>
          <w:p w14:paraId="35F436C0" w14:textId="77777777" w:rsidR="00225EF0" w:rsidRPr="00F418F1" w:rsidRDefault="00225EF0" w:rsidP="00225EF0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生J2 探討完整的人的各個面向，包括身體與心理、理性與感性、自由與命定、境遇與嚮往，理解人的主體能動性，培養適切的自我觀。</w:t>
            </w:r>
          </w:p>
          <w:p w14:paraId="74E5290E" w14:textId="77777777" w:rsidR="00225EF0" w:rsidRPr="00F418F1" w:rsidRDefault="00225EF0" w:rsidP="00225EF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生J7 面對並超越人生的各種挫折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lastRenderedPageBreak/>
              <w:t>與苦難，探討促進全人健康與幸福的方法。</w:t>
            </w:r>
          </w:p>
          <w:p w14:paraId="1664FEF7" w14:textId="77777777" w:rsidR="00225EF0" w:rsidRPr="00F418F1" w:rsidRDefault="00225EF0" w:rsidP="00225EF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B960D64" w14:textId="77777777" w:rsidR="00225EF0" w:rsidRDefault="00225EF0" w:rsidP="00225EF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10E29A5" w14:textId="046E5B06" w:rsidR="00225EF0" w:rsidRPr="00BA484C" w:rsidRDefault="00225EF0" w:rsidP="00225EF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606D51" w14:textId="77777777" w:rsidR="00225EF0" w:rsidRPr="00500692" w:rsidRDefault="00225EF0" w:rsidP="00225EF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94E961E" w14:textId="77777777" w:rsidR="00225EF0" w:rsidRPr="008C4AD5" w:rsidRDefault="00225EF0" w:rsidP="00225EF0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6E1C0A3" w14:textId="77777777" w:rsidR="00225EF0" w:rsidRPr="00500692" w:rsidRDefault="00225EF0" w:rsidP="00225EF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DA7E87C" w14:textId="77777777" w:rsidR="00225EF0" w:rsidRPr="008C4AD5" w:rsidRDefault="00225EF0" w:rsidP="00225EF0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D8EAA85" w14:textId="77777777" w:rsidR="00225EF0" w:rsidRPr="00500692" w:rsidRDefault="00225EF0" w:rsidP="00225EF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3FE504ED" w14:textId="77777777" w:rsidTr="009B1F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C98315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第三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41F051A0" w14:textId="1BB6889C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9/15-9/19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785FF9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表1-Ⅳ-1 能運用特定元素、形式、技巧與肢體語彙表現想法，發展多元能力，並在劇場中呈現。</w:t>
            </w:r>
          </w:p>
          <w:p w14:paraId="0E06CEF1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表1-Ⅳ-2 能理解表演的形式、文本與表現技巧並創作發表。</w:t>
            </w:r>
          </w:p>
          <w:p w14:paraId="3B784B9B" w14:textId="363DB437" w:rsidR="00CB713D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表3-Ⅳ-1 能運用劇場相關技術，有計畫的排練與展演。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DBC977" w14:textId="77777777" w:rsidR="00CB713D" w:rsidRPr="00E11AA3" w:rsidRDefault="00CB713D" w:rsidP="00CB713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14:paraId="32CCAC21" w14:textId="77777777" w:rsidR="00CB713D" w:rsidRPr="00E11AA3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表E-Ⅳ-2 肢體動作與語彙、角色建立與表演、各類型文本分析與創作。</w:t>
            </w:r>
          </w:p>
          <w:p w14:paraId="70F435EB" w14:textId="77777777" w:rsidR="00CB713D" w:rsidRPr="00E11AA3" w:rsidRDefault="00CB713D" w:rsidP="00CB713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表A-Ⅳ-1 表演藝術與生活美學、在地文化及特定場域的演出連結。</w:t>
            </w:r>
          </w:p>
          <w:p w14:paraId="63C56098" w14:textId="77777777" w:rsidR="00CB713D" w:rsidRDefault="00CB713D" w:rsidP="00CB713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表P-Ⅳ-1 表演團隊組織與架構、劇場基礎設計和製作。</w:t>
            </w:r>
          </w:p>
          <w:p w14:paraId="10F95A0B" w14:textId="6FA4B934" w:rsidR="00CB713D" w:rsidRPr="00225EF0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39B99C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第九</w:t>
            </w:r>
            <w:proofErr w:type="gramStart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藝起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話相聲</w:t>
            </w:r>
          </w:p>
          <w:p w14:paraId="669292BA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1認識相聲中的情緒答腔語</w:t>
            </w:r>
          </w:p>
          <w:p w14:paraId="2013C97B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，請同學試著觀察周遭同學的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搭腔語有哪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些</w:t>
            </w:r>
          </w:p>
          <w:p w14:paraId="32253A58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2.情緒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與達腔的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關聯性，請同學依照課本第155頁範例練習搭腔話的相聲表演。</w:t>
            </w:r>
          </w:p>
          <w:p w14:paraId="593C0075" w14:textId="77777777" w:rsidR="00CB713D" w:rsidRPr="00443775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443775">
              <w:rPr>
                <w:rFonts w:ascii="標楷體" w:eastAsia="標楷體" w:hAnsi="標楷體" w:hint="eastAsia"/>
                <w:sz w:val="24"/>
                <w:szCs w:val="24"/>
              </w:rPr>
              <w:t>.認識相聲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腔</w:t>
            </w:r>
            <w:r w:rsidRPr="00443775">
              <w:rPr>
                <w:rFonts w:ascii="標楷體" w:eastAsia="標楷體" w:hAnsi="標楷體" w:hint="eastAsia"/>
                <w:sz w:val="24"/>
                <w:szCs w:val="24"/>
              </w:rPr>
              <w:t>特色及舞臺道具。</w:t>
            </w:r>
          </w:p>
          <w:p w14:paraId="6DEA7513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B06AB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藝術探索：</w:t>
            </w:r>
            <w:r w:rsidRPr="00B06A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角色即興體驗。透過活動了解角色的定位，以及依據此角色該做出怎樣的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演出。</w:t>
            </w:r>
          </w:p>
          <w:p w14:paraId="569A3B4F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教師介紹相聲瓦舍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。(1)介紹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相聲瓦舍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進行方式。(2)介紹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相聲瓦舍相聲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劇種類，並搭配藝術探索：看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圖說故事，邀請學生完成臺詞創作，培養對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劇情延伸的功力。(3)藝術探索：超級</w:t>
            </w:r>
            <w:proofErr w:type="gramStart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銷貨員</w:t>
            </w:r>
            <w:proofErr w:type="gramEnd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。在活動中可訓練學生的想像力及應變能力，挖掘與學生合作完成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相聲劇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創作的樂趣。(4)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劇場的重點在於將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創作的過程直接</w:t>
            </w:r>
            <w:proofErr w:type="gramStart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搬演上舞臺</w:t>
            </w:r>
            <w:proofErr w:type="gramEnd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讓觀眾欣賞。</w:t>
            </w:r>
          </w:p>
          <w:p w14:paraId="49001E94" w14:textId="7A42CC4E" w:rsidR="00CB713D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A1F1A7" w14:textId="7E8796DA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8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7EF952" w14:textId="77777777" w:rsidR="00CB713D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73C05DFE" w14:textId="44CE64E4" w:rsidR="00CB713D" w:rsidRPr="002D6816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65B299" w14:textId="77777777" w:rsidR="00CB713D" w:rsidRPr="00CB1A8A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35E2E0AB" w14:textId="56FE4254" w:rsidR="00CB713D" w:rsidRPr="009B1F23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AD98DF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62CE5E6E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22097D60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611B966D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5BD1E2A7" w14:textId="7C93952A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A3AF5B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【生涯規畫教育】</w:t>
            </w:r>
          </w:p>
          <w:p w14:paraId="5B8AF66C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J3 覺察自己的能力與興趣。</w:t>
            </w:r>
          </w:p>
          <w:p w14:paraId="7D1C6832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J4 了解自己的人格特質與價值觀。</w:t>
            </w:r>
          </w:p>
          <w:p w14:paraId="45D633A2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J5 探索性別與生涯</w:t>
            </w: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規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畫的關係。</w:t>
            </w:r>
          </w:p>
          <w:p w14:paraId="1DF0F50A" w14:textId="1FCC52DC" w:rsidR="00CB713D" w:rsidRP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769240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6D56668" w14:textId="77777777" w:rsidR="00CB713D" w:rsidRPr="008C4AD5" w:rsidRDefault="00CB713D" w:rsidP="00CB713D">
            <w:pPr>
              <w:pStyle w:val="aff0"/>
              <w:numPr>
                <w:ilvl w:val="0"/>
                <w:numId w:val="5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3C696B8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4910343" w14:textId="77777777" w:rsidR="00CB713D" w:rsidRPr="008C4AD5" w:rsidRDefault="00CB713D" w:rsidP="00CB713D">
            <w:pPr>
              <w:pStyle w:val="aff0"/>
              <w:numPr>
                <w:ilvl w:val="0"/>
                <w:numId w:val="5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FF54857" w14:textId="6A36E2E6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0693CC91" w14:textId="77777777" w:rsidTr="007C5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A39A32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第四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9B03092" w14:textId="535F3B9E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9/22-9/26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C942C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表1-Ⅳ-1 能運用特定元素、形式、技巧與肢體語彙表現想法，發展多元能力，並在劇場中呈現。</w:t>
            </w:r>
          </w:p>
          <w:p w14:paraId="170D1B27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表1-Ⅳ-2 能理解表演的形式、文本與表現技巧並創作發表。</w:t>
            </w:r>
          </w:p>
          <w:p w14:paraId="6CD75F5D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表2-Ⅳ-3 能運用適當的語</w:t>
            </w: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彙，明確表達、解析及評價自己與他人的作品。</w:t>
            </w:r>
          </w:p>
          <w:p w14:paraId="7744513D" w14:textId="3F0EFCBB" w:rsidR="00CB713D" w:rsidRPr="0037167E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58F962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表E-Ⅳ-1 聲音、身體、情感、時間、空間、勁力、即興、動作等戲劇或舞蹈元素。</w:t>
            </w:r>
          </w:p>
          <w:p w14:paraId="74640C13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表E-Ⅳ-2 肢體動作與語彙、角色建立與表演、各類型文本分析與創作。</w:t>
            </w:r>
          </w:p>
          <w:p w14:paraId="3D302F30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表A-Ⅳ-1 表演藝術與生活美</w:t>
            </w: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學、在地文化及特定場域的演出連結。</w:t>
            </w:r>
          </w:p>
          <w:p w14:paraId="12ED8946" w14:textId="7C8F08B2" w:rsidR="00CB713D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表P-Ⅳ-1 表演團隊組織與架構、劇場基礎設計和製作。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455ECE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6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第九</w:t>
            </w:r>
            <w:proofErr w:type="gramStart"/>
            <w:r w:rsidRPr="006C6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藝起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話相聲</w:t>
            </w:r>
          </w:p>
          <w:p w14:paraId="1752BDDC" w14:textId="77777777" w:rsidR="00CB713D" w:rsidRPr="006C62F6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4A5D2A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6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中西方的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表演。</w:t>
            </w:r>
          </w:p>
          <w:p w14:paraId="2BE5069A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(1)回顧中西方戲劇史中，以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作為表演方式的戲劇，引導學生了解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在戲劇發展的歷程中一直有其重要角色。</w:t>
            </w:r>
          </w:p>
          <w:p w14:paraId="0C3AFC78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(2)以中國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曲藝表演藝術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為始，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於清朝道光年間於北京出現。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介紹中國類似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演出的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八角鼓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戲之</w:t>
            </w:r>
            <w:proofErr w:type="gramEnd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起源與形式，讓學生了解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的多元面貌。</w:t>
            </w:r>
          </w:p>
          <w:p w14:paraId="4DF435C0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西方的即興以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美國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為例，經由中西方的對比，了解兩者的異同。</w:t>
            </w:r>
          </w:p>
          <w:p w14:paraId="2CBEDC65" w14:textId="77777777" w:rsidR="00CB713D" w:rsidRPr="00BB47D4" w:rsidRDefault="00CB713D" w:rsidP="00CB713D">
            <w:pPr>
              <w:snapToGrid w:val="0"/>
              <w:spacing w:before="24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3.介紹美國喜劇拍檔，亞伯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ud Abbott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，與卡斯提洛L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ou Costello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配合棒球主題而演出的誰在一壘（W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ho’s on first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）相聲短劇。</w:t>
            </w:r>
          </w:p>
          <w:p w14:paraId="3119D9C5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4.老師介紹，相聲中的「誤會曲解」，以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「誰在一壘」中的相聲段子 ，讓同學讀讀看，是否可領會其中幽默的地方。</w:t>
            </w:r>
          </w:p>
          <w:p w14:paraId="47C4348E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D210B32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5.藝術探索:「生活找相聲</w:t>
            </w:r>
          </w:p>
          <w:p w14:paraId="07B74E51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」，請同學試著觀察生活中是否有聽到或看到顛倒岔說、調侃諷刺、誤會曲解的情境？並找出其中種的相聲段子，討論其有趣的原因。 </w:t>
            </w:r>
          </w:p>
          <w:p w14:paraId="1E44220A" w14:textId="77777777" w:rsidR="00CB713D" w:rsidRPr="006C62F6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</w:t>
            </w:r>
            <w:r w:rsidRPr="006562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認識接觸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6C6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。(1)介紹接觸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6C6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。(2)進行藝術探索：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6C6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體驗。提醒學生專注與信任，感受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相聲中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的諧音</w:t>
            </w:r>
            <w:r w:rsidRPr="006C6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表演方式</w:t>
            </w:r>
            <w:r w:rsidRPr="006C6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。(3)欣賞接觸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相聲</w:t>
            </w:r>
            <w:r w:rsidRPr="006C6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活動影片。</w:t>
            </w:r>
          </w:p>
          <w:p w14:paraId="36DA9E58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BF95F18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DB7FC80" w14:textId="78ED7404" w:rsidR="00CB713D" w:rsidRPr="0037167E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5E8B92" w14:textId="235C7F93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8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6B7AC5" w14:textId="77777777" w:rsidR="00CB713D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041D4E6A" w14:textId="1DE47E42" w:rsidR="00CB713D" w:rsidRPr="002D6816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C0D71A" w14:textId="77777777" w:rsidR="00CB713D" w:rsidRPr="00CB1A8A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7355DAF9" w14:textId="77777777" w:rsidR="00CB713D" w:rsidRPr="009B1F23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63FFDA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565B3525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0412BC50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5DCF03CE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3FBE7193" w14:textId="6D4F7FBE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0B5DD8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【生涯規畫教育】</w:t>
            </w:r>
          </w:p>
          <w:p w14:paraId="7F1C22DF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J3 覺察自己的能力與興趣。</w:t>
            </w:r>
          </w:p>
          <w:p w14:paraId="7572CB81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J4 了解自己的人格特質與價值觀。</w:t>
            </w:r>
          </w:p>
          <w:p w14:paraId="4FF615DD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J5 探索性別與生涯</w:t>
            </w: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規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畫的關係。</w:t>
            </w:r>
          </w:p>
          <w:p w14:paraId="0817FCA2" w14:textId="533D2F61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A1B0A8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302F5E6" w14:textId="77777777" w:rsidR="00CB713D" w:rsidRPr="008C4AD5" w:rsidRDefault="00CB713D" w:rsidP="00CB713D">
            <w:pPr>
              <w:pStyle w:val="aff0"/>
              <w:numPr>
                <w:ilvl w:val="0"/>
                <w:numId w:val="6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63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3A03C5D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538A462" w14:textId="77777777" w:rsidR="00CB713D" w:rsidRPr="008C4AD5" w:rsidRDefault="00CB713D" w:rsidP="00CB713D">
            <w:pPr>
              <w:pStyle w:val="aff0"/>
              <w:numPr>
                <w:ilvl w:val="0"/>
                <w:numId w:val="6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B43795E" w14:textId="19073353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78DE1228" w14:textId="77777777" w:rsidTr="007C5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EF2DF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第五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60D95FC" w14:textId="2C37F9A7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9/29-10/3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70D69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表1-Ⅳ-2 能理解表演的形式、文本與表現技巧並創作發表。</w:t>
            </w:r>
          </w:p>
          <w:p w14:paraId="315A3882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表2-Ⅳ-1 能覺察並感受創作與美感經驗的關聯。</w:t>
            </w:r>
          </w:p>
          <w:p w14:paraId="6D369204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表2-Ⅳ-3 能運用適當的語彙，明確表達、解析及評價自己與他人的作品。</w:t>
            </w:r>
          </w:p>
          <w:p w14:paraId="023FC8E1" w14:textId="020476A6" w:rsidR="00CB713D" w:rsidRPr="0037167E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9C986D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14:paraId="0D9061D2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表E-Ⅳ-2 肢體動作與語彙、角色建立與表演、各類型文本分析與創作。</w:t>
            </w:r>
          </w:p>
          <w:p w14:paraId="77056F0E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表A-Ⅳ-3 表演形式分析、文本分析。</w:t>
            </w:r>
          </w:p>
          <w:p w14:paraId="26826E03" w14:textId="77777777" w:rsidR="00CB713D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表P-Ⅳ-1 表演團隊組織與架構、劇場基礎設計和製作。</w:t>
            </w:r>
          </w:p>
          <w:p w14:paraId="74C341BA" w14:textId="77777777" w:rsidR="00CB713D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1BD7835" w14:textId="77777777" w:rsidR="00CB713D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B931A4" w14:textId="77777777" w:rsidR="00CB713D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7B236BF" w14:textId="77777777" w:rsidR="00CB713D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AEB29E3" w14:textId="77777777" w:rsidR="00CB713D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AB29D8A" w14:textId="77777777" w:rsidR="00CB713D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0A1B9B" w14:textId="36DAC6AC" w:rsidR="00CB713D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0F4C05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輕靈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優雅的迴旋</w:t>
            </w:r>
          </w:p>
          <w:p w14:paraId="56E42C10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0A7B5043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新細明體" w:hAnsi="新細明體" w:hint="eastAsia"/>
                <w:sz w:val="16"/>
              </w:rPr>
              <w:t xml:space="preserve"> </w:t>
            </w:r>
            <w:r w:rsidRPr="00D07F7F">
              <w:rPr>
                <w:rFonts w:ascii="標楷體" w:eastAsia="標楷體" w:hAnsi="標楷體" w:hint="eastAsia"/>
                <w:sz w:val="24"/>
                <w:szCs w:val="24"/>
              </w:rPr>
              <w:t>欣賞芭蕾的動作。</w:t>
            </w:r>
          </w:p>
          <w:p w14:paraId="37C2C3C7" w14:textId="77777777" w:rsidR="00CB713D" w:rsidRPr="006C62F6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6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邀請學生在進行活動時，自我挑戰不用語言溝通，專注在身體動作的引導上。(3)提醒放慢速度進行。(4)教師適時的提醒可在空間、時間、勁力上的變化。</w:t>
            </w:r>
          </w:p>
          <w:p w14:paraId="72D1E82B" w14:textId="45DD6DED" w:rsidR="00CB713D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C6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芭蕾</w:t>
            </w:r>
            <w:r w:rsidRPr="006C6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舞蹈在臺灣。(1)介紹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李彩娥</w:t>
            </w:r>
            <w:r w:rsidRPr="006C6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台灣芭蕾</w:t>
            </w:r>
            <w:r w:rsidRPr="006C6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舞團。(2)欣賞相關影片。(3)介紹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台灣芭蕾</w:t>
            </w:r>
            <w:r w:rsidRPr="006C6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舞團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作品「飛翔」</w:t>
            </w:r>
            <w:r w:rsidRPr="006C6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C4A8D0" w14:textId="25BCBC9A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8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8E47E4" w14:textId="77777777" w:rsidR="00CB713D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088D22AF" w14:textId="76C9C347" w:rsidR="00CB713D" w:rsidRPr="002D6816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6922C1" w14:textId="77777777" w:rsidR="00CB713D" w:rsidRPr="00CB1A8A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29785570" w14:textId="77777777" w:rsidR="00CB713D" w:rsidRPr="009B1F23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8207C9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63718D4C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1646904D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2C1A9ED5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08727691" w14:textId="1E77D8ED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923F7A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【生涯規畫教育】</w:t>
            </w:r>
          </w:p>
          <w:p w14:paraId="7699F4BF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J3 覺察自己的能力與興趣。</w:t>
            </w:r>
          </w:p>
          <w:p w14:paraId="0B4F43E4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J4 了解自己的人格特質與價值觀。</w:t>
            </w:r>
          </w:p>
          <w:p w14:paraId="7AEC4915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J5 探索性別與生涯</w:t>
            </w: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規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畫的關係。</w:t>
            </w:r>
          </w:p>
          <w:p w14:paraId="2A3B5A17" w14:textId="3D025B5D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C8F75F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6C6D686" w14:textId="77777777" w:rsidR="00CB713D" w:rsidRPr="008C4AD5" w:rsidRDefault="00CB713D" w:rsidP="00CB713D">
            <w:pPr>
              <w:pStyle w:val="aff0"/>
              <w:numPr>
                <w:ilvl w:val="0"/>
                <w:numId w:val="7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63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35209272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D9EE8FE" w14:textId="77777777" w:rsidR="00CB713D" w:rsidRPr="008C4AD5" w:rsidRDefault="00CB713D" w:rsidP="00CB713D">
            <w:pPr>
              <w:pStyle w:val="aff0"/>
              <w:numPr>
                <w:ilvl w:val="0"/>
                <w:numId w:val="7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FBEDC9" w14:textId="145D405A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19A321E6" w14:textId="77777777" w:rsidTr="007C5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714EAF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第六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5FED21A5" w14:textId="67E499AA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10/6-10/10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809ADF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表1-Ⅳ-2 能理解表演的形式、文本與表現技巧並創作發表。</w:t>
            </w:r>
          </w:p>
          <w:p w14:paraId="7DC23F77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表2-Ⅳ-1 能覺察並感受創作與美感經驗的關聯。</w:t>
            </w:r>
          </w:p>
          <w:p w14:paraId="27308E29" w14:textId="03F7A549" w:rsidR="00CB713D" w:rsidRPr="008B392F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C2D98E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14:paraId="712111C5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表A-Ⅳ-1 表演藝術與生活美學、在地文化及特定場域的演出連結。</w:t>
            </w:r>
          </w:p>
          <w:p w14:paraId="0CCA7EDC" w14:textId="3B8F4FDD" w:rsidR="00CB713D" w:rsidRPr="008B392F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8EC541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輕靈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優雅的迴旋</w:t>
            </w:r>
          </w:p>
          <w:p w14:paraId="293214E6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01587D92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生活中的芭蕾:為甚麼要學芭蕾?請學生分享；曾經聽過那些運動結合芭蕾的身體訓練方式?是不是芭蕾的訓練方式對身體姿態有特別的好處?</w:t>
            </w:r>
          </w:p>
          <w:p w14:paraId="3AD5FE7D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E90E0F2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芭蕾動作之美---開、繃、直、立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，賞析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芭蕾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舞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者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體態姿勢的特色。</w:t>
            </w:r>
          </w:p>
          <w:p w14:paraId="5712798E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CE2E06" w14:textId="77777777" w:rsidR="00CB713D" w:rsidRDefault="00CB713D" w:rsidP="00CB713D">
            <w:pPr>
              <w:snapToGrid w:val="0"/>
              <w:ind w:firstLine="0"/>
              <w:rPr>
                <w:rFonts w:ascii="Cambria" w:hAnsi="Cambria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芭蕾舞蹈動作「開」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舉腿高至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180度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的姿腳位置</w:t>
            </w:r>
            <w:proofErr w:type="gramEnd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特色介紹，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「繃」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指舞者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</w:t>
            </w:r>
            <w:r w:rsidRPr="005464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腳背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必須用力，為視覺效果的延伸，「直」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指舞者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須將腿部線條拉長，讓伍茲達到延伸線條與完美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的視覺造型。「立」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指舞者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的上身挺立，讓肩膀與骨盆腔呈現一直線。</w:t>
            </w:r>
          </w:p>
          <w:p w14:paraId="52C89C88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賞析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芭蕾舞蹈動作伸展的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特色。</w:t>
            </w:r>
          </w:p>
          <w:p w14:paraId="4F7167BB" w14:textId="2C184EAF" w:rsidR="00CB713D" w:rsidRPr="008B392F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A55869" w14:textId="1BF51D76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8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F9C49F" w14:textId="77777777" w:rsidR="00CB713D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7E3D8810" w14:textId="787DDD97" w:rsidR="00CB713D" w:rsidRPr="002D6816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220C92" w14:textId="77777777" w:rsidR="00CB713D" w:rsidRPr="00CB1A8A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1999B870" w14:textId="77777777" w:rsidR="00CB713D" w:rsidRPr="009B1F23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CF853B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6036F5AF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377C1ED4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2FB78634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4FF9C797" w14:textId="77777777" w:rsidR="00CB713D" w:rsidRPr="003D3AA9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C926A9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【生涯規畫教育】</w:t>
            </w:r>
          </w:p>
          <w:p w14:paraId="22DCF3AB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J3 覺察自己的能力與興趣。</w:t>
            </w:r>
          </w:p>
          <w:p w14:paraId="117CAB89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J4 了解自己的人格特質與價值觀。</w:t>
            </w:r>
          </w:p>
          <w:p w14:paraId="76CD5406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J5 探索性別與生涯</w:t>
            </w: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規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畫的關係。</w:t>
            </w:r>
          </w:p>
          <w:p w14:paraId="36780160" w14:textId="004880B2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11AC85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F14413D" w14:textId="77777777" w:rsidR="00CB713D" w:rsidRPr="008C4AD5" w:rsidRDefault="00CB713D" w:rsidP="00CB713D">
            <w:pPr>
              <w:pStyle w:val="aff0"/>
              <w:numPr>
                <w:ilvl w:val="0"/>
                <w:numId w:val="8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7176940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82D768B" w14:textId="77777777" w:rsidR="00CB713D" w:rsidRPr="008C4AD5" w:rsidRDefault="00CB713D" w:rsidP="00CB713D">
            <w:pPr>
              <w:pStyle w:val="aff0"/>
              <w:numPr>
                <w:ilvl w:val="0"/>
                <w:numId w:val="8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D9912C" w14:textId="0329987A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1B6E3D74" w14:textId="77777777" w:rsidTr="007C5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E805F8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第七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2B39D48F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10/13-10/17</w:t>
            </w:r>
          </w:p>
          <w:p w14:paraId="34A1778F" w14:textId="649C4724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(段考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7489AF" w14:textId="33683ABB" w:rsidR="00CB713D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D2C528" w14:textId="4BE88CA4" w:rsidR="00CB713D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E26D6A" w14:textId="725F450A" w:rsidR="00CB713D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8C6C33" w14:textId="71D42368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1FC18F" w14:textId="000C4588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516D67" w14:textId="77777777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FC5CE8" w14:textId="77777777" w:rsidR="00CB713D" w:rsidRPr="003D3AA9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8322A5" w14:textId="4E8C8662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C538E3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8240B5E" w14:textId="77777777" w:rsidR="00CB713D" w:rsidRPr="008C4AD5" w:rsidRDefault="00CB713D" w:rsidP="00CB713D">
            <w:pPr>
              <w:pStyle w:val="aff0"/>
              <w:numPr>
                <w:ilvl w:val="0"/>
                <w:numId w:val="9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9D50A1D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CF1C2D8" w14:textId="77777777" w:rsidR="00CB713D" w:rsidRPr="008C4AD5" w:rsidRDefault="00CB713D" w:rsidP="00CB713D">
            <w:pPr>
              <w:pStyle w:val="aff0"/>
              <w:numPr>
                <w:ilvl w:val="0"/>
                <w:numId w:val="9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2D4DEA5" w14:textId="01CC96D0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7A71D3F2" w14:textId="77777777" w:rsidTr="00FD17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621E12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第八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BA1C66F" w14:textId="01288B42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10/20-10/24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8AF40D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表2-Ⅳ-1 能覺察並感受創作與美感經驗的關聯。</w:t>
            </w:r>
          </w:p>
          <w:p w14:paraId="23C1591C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表2-Ⅳ-3 能運用適當的語彙，明確表達、解析及評價自己與他人的作品。</w:t>
            </w:r>
          </w:p>
          <w:p w14:paraId="08467A0D" w14:textId="20A5D342" w:rsidR="00CB713D" w:rsidRPr="008B392F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E2D5A5" w14:textId="77777777" w:rsidR="00CB713D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14:paraId="12C50397" w14:textId="299074C6" w:rsidR="00CB713D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表E-Ⅳ-2 肢體動作與語彙、角色建立與表</w:t>
            </w: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演、各類型文本分析與創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563536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輕靈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優雅的迴旋</w:t>
            </w:r>
          </w:p>
          <w:p w14:paraId="39442F76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4BA41E59" w14:textId="34FB0303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1.芭蕾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舞蹈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之宮廷芭蕾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舞介紹，賞析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宮廷芭蕾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舞蹈的特色。</w:t>
            </w:r>
          </w:p>
          <w:p w14:paraId="722D2B00" w14:textId="0FB1459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浪漫芭蕾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舞蹈介紹，進行「藝術探索：尋找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白色芭蕾劇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仙女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舞姿」。</w:t>
            </w:r>
          </w:p>
          <w:p w14:paraId="49D783B4" w14:textId="6C52EFC3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藝術小百科:芭蕾舞「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硬鞋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」及「軟鞋」</w:t>
            </w:r>
            <w:r w:rsidRPr="00B83491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的介紹</w:t>
            </w:r>
          </w:p>
          <w:p w14:paraId="6BE46F06" w14:textId="66A41434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2151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芭蕾舞</w:t>
            </w:r>
            <w:r w:rsidRPr="0021518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舞林高手介紹：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馬里斯·裴提帕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喬治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·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巴蘭欽等高手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，賞析課本圖例中，舞林高手們的體態及舞姿。</w:t>
            </w:r>
          </w:p>
          <w:p w14:paraId="2B277A8B" w14:textId="2E414767" w:rsidR="00CB713D" w:rsidRPr="008B392F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94F34D" w14:textId="4014EA29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8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C5E0A8" w14:textId="77777777" w:rsidR="00CB713D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01468B6C" w14:textId="5155DAF2" w:rsidR="00CB713D" w:rsidRPr="002D6816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31AC0C" w14:textId="77777777" w:rsidR="00CB713D" w:rsidRPr="00CB1A8A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0A5F556D" w14:textId="77777777" w:rsidR="00CB713D" w:rsidRPr="009B1F23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F8AD74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5D22F057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206B1219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46A2106A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065CEA01" w14:textId="20D61E51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095C09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【生涯規畫教育】</w:t>
            </w:r>
          </w:p>
          <w:p w14:paraId="241C8ACE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J3 覺察自己的能力與興趣。</w:t>
            </w:r>
          </w:p>
          <w:p w14:paraId="7605C9E3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J4 了解自己的人格特質與價值觀。</w:t>
            </w:r>
          </w:p>
          <w:p w14:paraId="571F0D7D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J5 探索性別與生涯</w:t>
            </w: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規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畫的關係。</w:t>
            </w:r>
          </w:p>
          <w:p w14:paraId="3589D835" w14:textId="40A1F8E4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C1F5D2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C00457E" w14:textId="77777777" w:rsidR="00CB713D" w:rsidRPr="008C4AD5" w:rsidRDefault="00CB713D" w:rsidP="00CB713D">
            <w:pPr>
              <w:pStyle w:val="aff0"/>
              <w:numPr>
                <w:ilvl w:val="0"/>
                <w:numId w:val="1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5176C232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404E6AF" w14:textId="77777777" w:rsidR="00CB713D" w:rsidRPr="008C4AD5" w:rsidRDefault="00CB713D" w:rsidP="00CB713D">
            <w:pPr>
              <w:pStyle w:val="aff0"/>
              <w:numPr>
                <w:ilvl w:val="0"/>
                <w:numId w:val="1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4382F0E" w14:textId="5B129E5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1FD01B5E" w14:textId="77777777" w:rsidTr="00F461F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7319FA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第九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6B3E9298" w14:textId="59B84BBC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10/27-10/31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0D35E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表1-Ⅳ-1 能運用特定元素、形式、技巧與肢體語彙表現想法，發展多元能力，並在劇場中呈現。</w:t>
            </w:r>
            <w:r w:rsidRPr="00E11AA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]</w:t>
            </w:r>
          </w:p>
          <w:p w14:paraId="5FD81C68" w14:textId="1399B962" w:rsidR="00CB713D" w:rsidRPr="00A60A65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表3-Ⅳ-1 能運用劇場相關技術，有計畫的排練與展演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E48A1F" w14:textId="77777777" w:rsidR="00CB713D" w:rsidRPr="00E11AA3" w:rsidRDefault="00CB713D" w:rsidP="00CB713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14:paraId="63937C24" w14:textId="77777777" w:rsidR="00CB713D" w:rsidRPr="00E11AA3" w:rsidRDefault="00CB713D" w:rsidP="00CB713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表E-Ⅳ-2 肢體動作與語彙、角色建立與表演、各類型文本分析與創作。</w:t>
            </w:r>
          </w:p>
          <w:p w14:paraId="18CDA25D" w14:textId="4CB38182" w:rsidR="00CB713D" w:rsidRPr="00462407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F90F18" w14:textId="77777777" w:rsidR="00CB713D" w:rsidRPr="00801C43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801C4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第十課</w:t>
            </w:r>
            <w:r w:rsidRPr="00801C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輕靈</w:t>
            </w:r>
            <w:proofErr w:type="gramEnd"/>
            <w:r w:rsidRPr="00801C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優雅的迴旋</w:t>
            </w:r>
          </w:p>
          <w:p w14:paraId="22C4E2B6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教師引導學生觀賞並說明課本圖例中表演者的體態、舞姿、表情、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動作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等特色。</w:t>
            </w:r>
          </w:p>
          <w:p w14:paraId="763A3588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.教師說明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芭蕾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舞蹈表演者需具備的條件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包括身體的柔軟度與技巧性、眼神表情與情緒的掌控、對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的操控能力、對身體姿態的掌握。</w:t>
            </w:r>
          </w:p>
          <w:p w14:paraId="3224A54F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教師介紹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宮廷芭蕾，法國國王路易十四所飾演的「太陽王」一角，角色成功。</w:t>
            </w:r>
          </w:p>
          <w:p w14:paraId="23DA8594" w14:textId="42E687C3" w:rsidR="00CB713D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4.藝術探索:芭蕾手位PK賽。老師介紹芭蕾手勢，讓學生試著學習芭蕾的手部姿勢，及法國學派的5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個手位，多練習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數次後即可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進行分組PK賽。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4356A9" w14:textId="7D89B1F1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8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270B46" w14:textId="77777777" w:rsidR="00CB713D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5F604757" w14:textId="0151D386" w:rsidR="00CB713D" w:rsidRPr="002D6816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9A671D" w14:textId="77777777" w:rsidR="00CB713D" w:rsidRPr="00CB1A8A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0B9DCC6B" w14:textId="77777777" w:rsidR="00CB713D" w:rsidRPr="009B1F23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B39673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349F9B43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6A1418F4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200E2AA6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3FB7E95B" w14:textId="4A3228BE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02F1D2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【生涯規畫教育】</w:t>
            </w:r>
          </w:p>
          <w:p w14:paraId="2C03D3D1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J3 覺察自己的能力與興趣。</w:t>
            </w:r>
          </w:p>
          <w:p w14:paraId="29E1BA31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J4 了解自己的人格特質與價值觀。</w:t>
            </w:r>
          </w:p>
          <w:p w14:paraId="53B0A54B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J5 探索性別與生涯</w:t>
            </w: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規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畫的關係。</w:t>
            </w:r>
          </w:p>
          <w:p w14:paraId="0D8022A6" w14:textId="14A64859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76343D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2BF08F6" w14:textId="77777777" w:rsidR="00CB713D" w:rsidRPr="008C4AD5" w:rsidRDefault="00CB713D" w:rsidP="00CB713D">
            <w:pPr>
              <w:pStyle w:val="aff0"/>
              <w:numPr>
                <w:ilvl w:val="0"/>
                <w:numId w:val="1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05C7A880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797F5E3" w14:textId="77777777" w:rsidR="00CB713D" w:rsidRPr="008C4AD5" w:rsidRDefault="00CB713D" w:rsidP="00CB713D">
            <w:pPr>
              <w:pStyle w:val="aff0"/>
              <w:numPr>
                <w:ilvl w:val="0"/>
                <w:numId w:val="1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7BE04F0" w14:textId="7BC0F8ED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548A80A9" w14:textId="77777777" w:rsidTr="009F23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3E4E51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0CA921EA" w14:textId="074F4183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11/3-11/7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EE1167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表1-Ⅳ-1 能運用特定元素、形式、技巧與肢體語彙表現想法，發展多元能力，並在劇場中呈現。</w:t>
            </w:r>
          </w:p>
          <w:p w14:paraId="751E6818" w14:textId="77777777" w:rsidR="00CB713D" w:rsidRPr="00E11AA3" w:rsidRDefault="00CB713D" w:rsidP="00CB713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表3-Ⅳ-1 能運用劇場相關技術，有計畫的排練與展演</w:t>
            </w:r>
          </w:p>
          <w:p w14:paraId="4F86C382" w14:textId="678A1278" w:rsidR="00CB713D" w:rsidRPr="00ED5040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3FCBFE" w14:textId="77777777" w:rsidR="00CB713D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14:paraId="7681A583" w14:textId="77777777" w:rsidR="00CB713D" w:rsidRPr="006F1EAD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F1EA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表E-Ⅳ-2 肢體動作與語彙、角色建立與表演、各類型文本分析與創作。</w:t>
            </w:r>
          </w:p>
          <w:p w14:paraId="66B7956A" w14:textId="77777777" w:rsidR="00CB713D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F1EA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表P-Ⅳ-4 表演藝術活動與展演、表演藝術相關工作的特性與種類。</w:t>
            </w:r>
          </w:p>
          <w:p w14:paraId="00072BBC" w14:textId="512A8701" w:rsidR="00CB713D" w:rsidRPr="00ED5040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870170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輕靈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優雅的迴旋</w:t>
            </w:r>
          </w:p>
          <w:p w14:paraId="0C4EE408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8201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進行教學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芭蕾手位教學</w:t>
            </w:r>
            <w:r w:rsidRPr="008201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練習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法國學派的5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手部姿勢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5個手位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，包括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預備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式、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雙手放在腹部的正前方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圓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式與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手心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向內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式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，一手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在旁側伸一手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上舉在頭的上方式，雙手上舉在頭上方式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498EBF2D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.進行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宮廷芭蕾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教學：練習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:輕盈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快速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動作、技巧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04490B00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675C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</w:t>
            </w:r>
            <w:r w:rsidRPr="00F675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浪漫芭蕾(白色芭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蕾)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教學：，練習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跳躍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旋轉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、踢腿、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舉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腿、</w:t>
            </w:r>
            <w:proofErr w:type="gramStart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端腿</w:t>
            </w:r>
            <w:proofErr w:type="gramEnd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0137B6D3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胡桃鉗芭蕾舞劇賞析；多元化、多風格、多形式的表演特色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2E256A78" w14:textId="3F225756" w:rsidR="00CB713D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5.藝術探索:生活找芭蕾由薄紗打折重疊而成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的短紗裙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，有段帶纏繞的芭蕾舞鞋，都已成為優雅與高貴的代表，生活中許多的設計從芭蕾吸取靈感，想想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看還有哪些</w:t>
            </w:r>
            <w:r w:rsidRPr="00F675C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芭蕾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元素使用於現代時尚中?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7246A6" w14:textId="6011A31D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8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FC26D4" w14:textId="77777777" w:rsidR="00CB713D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770D3999" w14:textId="45D1D987" w:rsidR="00CB713D" w:rsidRPr="002D6816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E8BCC1" w14:textId="77777777" w:rsidR="00CB713D" w:rsidRPr="00CB1A8A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5167A6FB" w14:textId="77777777" w:rsidR="00CB713D" w:rsidRPr="009B1F23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7E991D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7BC4B3D1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4433414D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7D5D01DB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107DC387" w14:textId="7A2057B6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C1F8CC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【生涯規畫教育】</w:t>
            </w:r>
          </w:p>
          <w:p w14:paraId="57727350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J3 覺察自己的能力與興趣。</w:t>
            </w:r>
          </w:p>
          <w:p w14:paraId="5CBEAFA8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J4 了解自己的人格特質與價值觀。</w:t>
            </w:r>
          </w:p>
          <w:p w14:paraId="1A65B9F1" w14:textId="77777777" w:rsidR="00CB713D" w:rsidRPr="00BD4BAB" w:rsidRDefault="00CB713D" w:rsidP="00CB713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涯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J5 探索性別與生涯</w:t>
            </w:r>
            <w:proofErr w:type="gramStart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規</w:t>
            </w:r>
            <w:proofErr w:type="gramEnd"/>
            <w:r w:rsidRPr="00BD4BA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畫的關係。</w:t>
            </w:r>
          </w:p>
          <w:p w14:paraId="43C2CB70" w14:textId="43038C0B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4C10A8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F27F811" w14:textId="77777777" w:rsidR="00CB713D" w:rsidRPr="008C4AD5" w:rsidRDefault="00CB713D" w:rsidP="00CB713D">
            <w:pPr>
              <w:pStyle w:val="aff0"/>
              <w:numPr>
                <w:ilvl w:val="0"/>
                <w:numId w:val="1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0B646165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4F92288" w14:textId="77777777" w:rsidR="00CB713D" w:rsidRPr="008C4AD5" w:rsidRDefault="00CB713D" w:rsidP="00CB713D">
            <w:pPr>
              <w:pStyle w:val="aff0"/>
              <w:numPr>
                <w:ilvl w:val="0"/>
                <w:numId w:val="1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30366C6" w14:textId="04AE6FC9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4C0FE7E3" w14:textId="77777777" w:rsidTr="00A035F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90E807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第十一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4102DF1E" w14:textId="0022192E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11/10-11/14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B66429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表1-Ⅳ-2 能理解表演的形式、文本與表現技巧並創作發表。</w:t>
            </w:r>
          </w:p>
          <w:p w14:paraId="122D28ED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表2-Ⅳ-1 能覺察並感受創作與美感經驗的關聯。</w:t>
            </w:r>
          </w:p>
          <w:p w14:paraId="26364749" w14:textId="6987D021" w:rsidR="00CB713D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表2-Ⅳ-3 能運用適當的語彙，明確表達、解析及評價自己與他人的作品。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CB6059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表E-Ⅳ-2 肢體動作與語彙、角色建立與表演、各類型文本分析與創作。</w:t>
            </w:r>
          </w:p>
          <w:p w14:paraId="373BDC8C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表A-Ⅳ-1 表演藝術與生活美學、在地文化及特定場域的演出連結。</w:t>
            </w:r>
          </w:p>
          <w:p w14:paraId="0E88B2C4" w14:textId="77777777" w:rsidR="00CB713D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表P-Ⅳ-4 表演藝術活動與展演、表演藝術相關工作的特性與種類。</w:t>
            </w:r>
          </w:p>
          <w:p w14:paraId="0B5976A4" w14:textId="5879DE12" w:rsidR="00CB713D" w:rsidRPr="00C94780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F5434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第十一課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走進電影世界</w:t>
            </w:r>
          </w:p>
          <w:p w14:paraId="61FE34DE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教師先介紹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的發展歷史，以及每</w:t>
            </w:r>
            <w:proofErr w:type="gramStart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個</w:t>
            </w:r>
            <w:proofErr w:type="gramEnd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時期的特色。</w:t>
            </w:r>
          </w:p>
          <w:p w14:paraId="703F0ABA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14698E">
              <w:rPr>
                <w:rFonts w:ascii="新細明體" w:hAnsi="新細明體" w:hint="eastAsia"/>
                <w:sz w:val="16"/>
              </w:rPr>
              <w:t xml:space="preserve"> </w:t>
            </w:r>
            <w:r w:rsidRPr="00AA6086">
              <w:rPr>
                <w:rFonts w:ascii="標楷體" w:eastAsia="標楷體" w:hAnsi="標楷體" w:hint="eastAsia"/>
                <w:sz w:val="24"/>
                <w:szCs w:val="24"/>
              </w:rPr>
              <w:t>了解電影與生活的連結。</w:t>
            </w:r>
          </w:p>
          <w:p w14:paraId="3D8B78DB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(1)科技與網路的發展</w:t>
            </w:r>
          </w:p>
          <w:p w14:paraId="2AA849FE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(2)手機與數位相機的分享</w:t>
            </w:r>
          </w:p>
          <w:p w14:paraId="152B6659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(3)當拍攝與剪輯影片成為人人隨手可為</w:t>
            </w:r>
          </w:p>
          <w:p w14:paraId="3D022C57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(4)相關技術層面討論</w:t>
            </w:r>
          </w:p>
          <w:p w14:paraId="0229311F" w14:textId="176BCE70" w:rsidR="00CB713D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準備一些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的作品，例如：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印度電影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三個傻瓜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》、《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新天堂樂園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》、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這群人的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開學的經典語錄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》等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戲劇電影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作品，讓學生透過影片內容的曲調與故事情節，感受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電影藝術的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獨特。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4E26F1" w14:textId="75249249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8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A27C73" w14:textId="77777777" w:rsidR="00CB713D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2E389344" w14:textId="33F6DC19" w:rsidR="00CB713D" w:rsidRPr="002D6816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4D32C3" w14:textId="77777777" w:rsidR="00CB713D" w:rsidRPr="00CB1A8A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4B766C84" w14:textId="77777777" w:rsidR="00CB713D" w:rsidRPr="009B1F23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426553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10360915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04071BA3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1FBBE7C0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192DE254" w14:textId="36F36F05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D9CD26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新細明體" w:eastAsia="新細明體" w:hAnsi="新細明體" w:hint="eastAsia"/>
                <w:kern w:val="2"/>
                <w:sz w:val="16"/>
              </w:rPr>
              <w:t>【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生命教育】</w:t>
            </w:r>
          </w:p>
          <w:p w14:paraId="039FD0B9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生J2 探討完整的人的各個面向，包括身體與心理、理性與感性、自由與命定、境遇與嚮往，理解人的主體能動性，培養適切的自我觀。</w:t>
            </w:r>
          </w:p>
          <w:p w14:paraId="2516F93D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生J7 面對並超越人生的各種挫折與苦難，探討促進全人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lastRenderedPageBreak/>
              <w:t>健康與幸福的方法。</w:t>
            </w:r>
          </w:p>
          <w:p w14:paraId="7D645D31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E581E4F" w14:textId="77777777" w:rsidR="00CB713D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10506E8F" w14:textId="77777777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822C91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6F49F80" w14:textId="77777777" w:rsidR="00CB713D" w:rsidRPr="008C4AD5" w:rsidRDefault="00CB713D" w:rsidP="00CB713D">
            <w:pPr>
              <w:pStyle w:val="aff0"/>
              <w:numPr>
                <w:ilvl w:val="0"/>
                <w:numId w:val="1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6197CFC2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80A32A6" w14:textId="77777777" w:rsidR="00CB713D" w:rsidRPr="008C4AD5" w:rsidRDefault="00CB713D" w:rsidP="00CB713D">
            <w:pPr>
              <w:pStyle w:val="aff0"/>
              <w:numPr>
                <w:ilvl w:val="0"/>
                <w:numId w:val="1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8AE26B5" w14:textId="5A45D6BB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404BB271" w14:textId="77777777" w:rsidTr="001F7C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CBBE0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第十二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6FD80DE2" w14:textId="4A3042C3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11/17-11/21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D39652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表2-Ⅳ-1 能覺察並感受創作與美感經驗的關聯。</w:t>
            </w:r>
          </w:p>
          <w:p w14:paraId="1DED4EDF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表2-Ⅳ-3 能運用適當的語彙，明確表達、解析及評價自己與他人的作品。</w:t>
            </w:r>
          </w:p>
          <w:p w14:paraId="4E999940" w14:textId="5E3AB03D" w:rsidR="00CB713D" w:rsidRPr="00C94780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776AF9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表A-Ⅳ-1 表演藝術與生活美學、在地文化及特定場域的演出連結。</w:t>
            </w:r>
          </w:p>
          <w:p w14:paraId="0E4FC9BF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8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表A-Ⅳ-3 表演形式分析、文本分析。</w:t>
            </w:r>
          </w:p>
          <w:p w14:paraId="759919B8" w14:textId="42406747" w:rsidR="00CB713D" w:rsidRPr="00C94780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74F9CC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第十一課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走進電影世界</w:t>
            </w:r>
          </w:p>
          <w:p w14:paraId="479FFB9F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84EDE8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藝術探索：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我心中的經典電影台詞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。老師介紹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〈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三個傻瓜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〉，說明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詞內容、產生的時空背景，以及男女對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答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的表達方式。</w:t>
            </w:r>
          </w:p>
          <w:p w14:paraId="09A7D3BF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.介紹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現代流行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Y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ouTuber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影片如這群人的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〈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朋友告知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〉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主題皆從人人生活中挑選有趣的主題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以及有幽默感的台詞，運用各種生動表情，創作有趣、有內容的影片。</w:t>
            </w:r>
          </w:p>
          <w:p w14:paraId="06730089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E83973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例如：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(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新天堂樂園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)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片中散發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出濃濃的溫情、對電影的熱愛，與夢想的追求，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均是令人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難以忘懷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藝術表現。</w:t>
            </w:r>
          </w:p>
          <w:p w14:paraId="5BF0B4A9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C4FA6F7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6C516F7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4.藝術小百科:</w:t>
            </w:r>
          </w:p>
          <w:p w14:paraId="620ED546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(1)奧斯卡金像獎，鼓勵過去一年間優秀電影製作的活動，是美國年度電影最佳盛會，也是目前最受世界矚目的電影獎項之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0D7C9026" w14:textId="2389D3DE" w:rsidR="00CB713D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(2)金馬獎:是台灣電影業界最具影響力與代表性的獎項，也是全球最悠久的華人電影獎。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B2AF48" w14:textId="7F6B8C82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8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5DA7D8" w14:textId="77777777" w:rsidR="00CB713D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27FB672D" w14:textId="3FB1272E" w:rsidR="00CB713D" w:rsidRPr="00C31E1F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2BC36F" w14:textId="77777777" w:rsidR="00CB713D" w:rsidRPr="00CB1A8A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72B1F34D" w14:textId="77777777" w:rsidR="00CB713D" w:rsidRPr="009B1F23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499DC8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2B36C638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6F5F0D89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2C972DA4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2E3F6305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50C67BF9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698EF265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2BF5FEF5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2FCFB587" w14:textId="7196C284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FD6364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新細明體" w:eastAsia="新細明體" w:hAnsi="新細明體" w:hint="eastAsia"/>
                <w:kern w:val="2"/>
                <w:sz w:val="16"/>
              </w:rPr>
              <w:t>【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生命教育】</w:t>
            </w:r>
          </w:p>
          <w:p w14:paraId="08DAF1BC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生J2 探討完整的人的各個面向，包括身體與心理、理性與感性、自由與命定、境遇與嚮往，理解人的主體能動性，培養適切的自我觀。</w:t>
            </w:r>
          </w:p>
          <w:p w14:paraId="52787D42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生J7 面對並超越人生的各種挫折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lastRenderedPageBreak/>
              <w:t>與苦難，探討促進全人健康與幸福的方法。</w:t>
            </w:r>
          </w:p>
          <w:p w14:paraId="736A1D26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8ED2248" w14:textId="77777777" w:rsidR="00CB713D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E73CCE4" w14:textId="50A8AA36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ACC72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E41E8DC" w14:textId="77777777" w:rsidR="00CB713D" w:rsidRPr="008C4AD5" w:rsidRDefault="00CB713D" w:rsidP="00CB713D">
            <w:pPr>
              <w:pStyle w:val="aff0"/>
              <w:numPr>
                <w:ilvl w:val="0"/>
                <w:numId w:val="1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63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18F29A5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C3D842C" w14:textId="77777777" w:rsidR="00CB713D" w:rsidRPr="008C4AD5" w:rsidRDefault="00CB713D" w:rsidP="00CB713D">
            <w:pPr>
              <w:pStyle w:val="aff0"/>
              <w:numPr>
                <w:ilvl w:val="0"/>
                <w:numId w:val="1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B88204B" w14:textId="4F044EAC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5D76F051" w14:textId="77777777" w:rsidTr="00B420F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7E1885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第十三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16460431" w14:textId="587F6C73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11/24-11/28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E38C3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表1-Ⅳ-2 能理解表演的形式、文本與表現技巧並創作發表。</w:t>
            </w:r>
          </w:p>
          <w:p w14:paraId="3BA4460A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表2-Ⅳ-1 能覺察並感受創作與美感經驗的關聯。</w:t>
            </w:r>
          </w:p>
          <w:p w14:paraId="171B8FEA" w14:textId="281FC620" w:rsidR="00CB713D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表2-Ⅳ-3 能運用適當的語彙，明確表達、解析及評</w:t>
            </w: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價自己與他人的作品。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A6F3E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表E-Ⅳ-1 聲音、身體、情感、時間、空間、勁力、即興、動作等戲劇或舞蹈元素。</w:t>
            </w:r>
          </w:p>
          <w:p w14:paraId="40EAA585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表A-Ⅳ-1 表演藝術與生活美學、在地文化及特定場域的演出連結。</w:t>
            </w:r>
          </w:p>
          <w:p w14:paraId="176CBBC2" w14:textId="04DCACDF" w:rsidR="00CB713D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表P-Ⅳ-4 表演藝術活動與展</w:t>
            </w: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演、表演藝術相關工作的特性與種類。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67855A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第十一課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走進電影世界</w:t>
            </w:r>
          </w:p>
          <w:p w14:paraId="40739327" w14:textId="77777777" w:rsidR="00CB713D" w:rsidRPr="004748A8" w:rsidRDefault="00CB713D" w:rsidP="00CB713D">
            <w:pPr>
              <w:pStyle w:val="aff0"/>
              <w:numPr>
                <w:ilvl w:val="0"/>
                <w:numId w:val="23"/>
              </w:numPr>
              <w:snapToGrid w:val="0"/>
              <w:ind w:leftChars="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510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透過課本</w:t>
            </w:r>
            <w:r w:rsidRPr="004510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192頁介紹的電影【忠犬小八】</w:t>
            </w:r>
            <w:r w:rsidRPr="004510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模擬的</w:t>
            </w:r>
            <w:r w:rsidRPr="004510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電影演出</w:t>
            </w:r>
            <w:r w:rsidRPr="004510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示意圖，引導學生了解</w:t>
            </w:r>
            <w:r w:rsidRPr="004510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4510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早期發展的時代背景，以及現今仍然可在</w:t>
            </w:r>
            <w:r w:rsidRPr="004510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</w:t>
            </w:r>
            <w:r w:rsidRPr="004510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中</w:t>
            </w:r>
            <w:r w:rsidRPr="004510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發掘的感人故事</w:t>
            </w:r>
            <w:r w:rsidRPr="004510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，看到</w:t>
            </w:r>
            <w:r w:rsidRPr="004510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經過訓練的秋</w:t>
            </w:r>
            <w:proofErr w:type="gramStart"/>
            <w:r w:rsidRPr="004510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田犬如何</w:t>
            </w:r>
            <w:proofErr w:type="gramEnd"/>
            <w:r w:rsidRPr="004510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完整傳達出情緒</w:t>
            </w:r>
            <w:r w:rsidRPr="004510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 w:rsidRPr="004510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表達，進而感動觀眾，</w:t>
            </w:r>
            <w:r w:rsidRPr="004510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演</w:t>
            </w:r>
            <w:r w:rsidRPr="004510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員演</w:t>
            </w:r>
            <w:r w:rsidRPr="004510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出</w:t>
            </w:r>
            <w:r w:rsidRPr="004510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功力技巧的討論</w:t>
            </w:r>
            <w:r w:rsidRPr="004510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2CE1279F" w14:textId="77777777" w:rsidR="00CB713D" w:rsidRPr="0045104A" w:rsidRDefault="00CB713D" w:rsidP="00CB713D">
            <w:pPr>
              <w:pStyle w:val="aff0"/>
              <w:numPr>
                <w:ilvl w:val="0"/>
                <w:numId w:val="23"/>
              </w:numPr>
              <w:snapToGrid w:val="0"/>
              <w:ind w:leftChars="0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510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進行「藝術探索：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鏡頭前的表演</w:t>
            </w:r>
            <w:r w:rsidRPr="004510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」，請學生觀察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生活化、自然、真實地表演</w:t>
            </w:r>
            <w:r w:rsidRPr="004510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的特別之處。</w:t>
            </w:r>
          </w:p>
          <w:p w14:paraId="416BBA59" w14:textId="6FA96731" w:rsidR="00CB713D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3.在介紹完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鏡頭前的表演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現代科技，電影器材的進步、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演出時代背景以及特殊的演出風格內容後，教師可介紹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電影的劇種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以及獨特表演形式，是如何影響到現今臺灣的許多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電影發展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以及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在劇本創新方面的呈現。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8EF840" w14:textId="5DF68448" w:rsidR="00CB713D" w:rsidRPr="00043971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423855" w14:textId="77777777" w:rsidR="00CB713D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01D78C95" w14:textId="2FEE8687" w:rsidR="00CB713D" w:rsidRPr="002D6816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10B87D" w14:textId="77777777" w:rsidR="00CB713D" w:rsidRPr="00CB1A8A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4538F2F7" w14:textId="77777777" w:rsidR="00CB713D" w:rsidRPr="00170FE8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9F9519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3F2784CC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6A1E6019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2A5995B2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34CDC879" w14:textId="5BE30974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CE433C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新細明體" w:eastAsia="新細明體" w:hAnsi="新細明體" w:hint="eastAsia"/>
                <w:kern w:val="2"/>
                <w:sz w:val="16"/>
              </w:rPr>
              <w:t>【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生命教育】</w:t>
            </w:r>
          </w:p>
          <w:p w14:paraId="71F622DF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生J2 探討完整的人的各個面向，包括身體與心理、理性與感性、自由與命定、境遇與嚮往，理解人的主體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lastRenderedPageBreak/>
              <w:t>能動性，培養適切的自我觀。</w:t>
            </w:r>
          </w:p>
          <w:p w14:paraId="0AA4A932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生J7 面對並超越人生的各種挫折與苦難，探討促進全人健康與幸福的方法。</w:t>
            </w:r>
          </w:p>
          <w:p w14:paraId="69FB9118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2FA2CD1" w14:textId="77777777" w:rsidR="00CB713D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5909329" w14:textId="570E5516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E5C569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BD31B98" w14:textId="77777777" w:rsidR="00CB713D" w:rsidRPr="008C4AD5" w:rsidRDefault="00CB713D" w:rsidP="00CB713D">
            <w:pPr>
              <w:pStyle w:val="aff0"/>
              <w:numPr>
                <w:ilvl w:val="0"/>
                <w:numId w:val="15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CD676E1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A9B5580" w14:textId="77777777" w:rsidR="00CB713D" w:rsidRPr="008C4AD5" w:rsidRDefault="00CB713D" w:rsidP="00CB713D">
            <w:pPr>
              <w:pStyle w:val="aff0"/>
              <w:numPr>
                <w:ilvl w:val="0"/>
                <w:numId w:val="15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66A777E" w14:textId="642BFF71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0AB40E84" w14:textId="77777777" w:rsidTr="009B1F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705238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第十四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0F0EEB0A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12/1-12/5</w:t>
            </w:r>
          </w:p>
          <w:p w14:paraId="30A30551" w14:textId="4A5B970E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(段考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FC1E6" w14:textId="59654FE7" w:rsidR="00CB713D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8E8DB6" w14:textId="0BD3DA2B" w:rsidR="00CB713D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DF7462" w14:textId="34CF3292" w:rsidR="00CB713D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80916B" w14:textId="5F615A39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578A17" w14:textId="4BF70AAD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59747D" w14:textId="77777777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D6BAF8" w14:textId="409C6C64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CFBAF3" w14:textId="25517258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00DF70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0889651" w14:textId="77777777" w:rsidR="00CB713D" w:rsidRPr="008C4AD5" w:rsidRDefault="00CB713D" w:rsidP="00CB713D">
            <w:pPr>
              <w:pStyle w:val="aff0"/>
              <w:numPr>
                <w:ilvl w:val="0"/>
                <w:numId w:val="16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32FB77F8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4363710" w14:textId="77777777" w:rsidR="00CB713D" w:rsidRPr="008C4AD5" w:rsidRDefault="00CB713D" w:rsidP="00CB713D">
            <w:pPr>
              <w:pStyle w:val="aff0"/>
              <w:numPr>
                <w:ilvl w:val="0"/>
                <w:numId w:val="16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843C39B" w14:textId="5EEB5613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4AE29E93" w14:textId="77777777" w:rsidTr="008F50D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BEC54F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第十五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51982CEB" w14:textId="4FA43DA4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12/8-12/12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5E999C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表1-Ⅳ-2 能理解表演的形式、文本與表</w:t>
            </w: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現技巧並創作發表。</w:t>
            </w:r>
          </w:p>
          <w:p w14:paraId="2B37BF11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表2-Ⅳ-2 能體認各種表演藝術發展脈絡、文化內涵及代表人物。</w:t>
            </w:r>
          </w:p>
          <w:p w14:paraId="560010BB" w14:textId="1532D9A6" w:rsidR="00CB713D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表3-Ⅳ-2 能運用多元創作探討公共議題，展現人文關懷與</w:t>
            </w:r>
            <w:proofErr w:type="gramStart"/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獨立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考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20372F" w14:textId="77777777" w:rsidR="00CB713D" w:rsidRPr="00607F09" w:rsidRDefault="00CB713D" w:rsidP="00CB713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7F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表E-Ⅳ-1 聲音、身體、情感、時間、空</w:t>
            </w:r>
            <w:r w:rsidRPr="00607F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間、勁力、即興、動作等戲劇或舞蹈元素。</w:t>
            </w:r>
          </w:p>
          <w:p w14:paraId="5B8EBC36" w14:textId="41B4AABB" w:rsidR="00CB713D" w:rsidRPr="00CA33D2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FB61F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第十一課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走進電影世界</w:t>
            </w:r>
          </w:p>
          <w:p w14:paraId="2C0A9E73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.認識廣播、電影、電視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各個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時期的發展後，可以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介紹當時著名的電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影演員如動作巨星李小龍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成龍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文藝小生秦漢、林青霞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國外則有阿諾、史泰龍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等人，其精湛的演出與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動作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深受觀眾的喜愛。</w:t>
            </w:r>
          </w:p>
          <w:p w14:paraId="2E6D7DCA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.教師透過播放臺灣傳統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的表演片段，引導學生去觀察這些故事情節中所出現的人物角色有哪些？進而介紹常見的角色的種類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0DD73B23" w14:textId="71C8DC34" w:rsidR="00CB713D" w:rsidRPr="00CA33D2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046730" w14:textId="5E0A809D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8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6E4BD4" w14:textId="77777777" w:rsidR="00CB713D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備、輔助教材</w:t>
            </w:r>
          </w:p>
          <w:p w14:paraId="64F75C20" w14:textId="7A30639F" w:rsidR="00CB713D" w:rsidRPr="002D6816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78AAB5" w14:textId="77777777" w:rsidR="00CB713D" w:rsidRPr="00CB1A8A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0096209B" w14:textId="77777777" w:rsidR="00CB713D" w:rsidRPr="00170FE8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DA619F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08DFD879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0E8046EB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6A2D583F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4.學習單的評量</w:t>
            </w:r>
          </w:p>
          <w:p w14:paraId="1A6D79C8" w14:textId="75F2AEFF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CC168A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新細明體" w:eastAsia="新細明體" w:hAnsi="新細明體" w:hint="eastAsia"/>
                <w:kern w:val="2"/>
                <w:sz w:val="16"/>
              </w:rPr>
              <w:lastRenderedPageBreak/>
              <w:t>【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生命教育】</w:t>
            </w:r>
          </w:p>
          <w:p w14:paraId="46896E4B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生J2 探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lastRenderedPageBreak/>
              <w:t>討完整的人的各個面向，包括身體與心理、理性與感性、自由與命定、境遇與嚮往，理解人的主體能動性，培養適切的自我觀。</w:t>
            </w:r>
          </w:p>
          <w:p w14:paraId="21591BFF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生J7 面對並超越人生的各種挫折與苦難，探討促進全人健康與幸福的方法。</w:t>
            </w:r>
          </w:p>
          <w:p w14:paraId="7293DCED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D8F6164" w14:textId="77777777" w:rsidR="00CB713D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4E5AC38" w14:textId="1EB7382C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1CE61C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請授課鐘點費)</w:t>
            </w:r>
          </w:p>
          <w:p w14:paraId="4CB45F57" w14:textId="77777777" w:rsidR="00CB713D" w:rsidRPr="008C4AD5" w:rsidRDefault="00CB713D" w:rsidP="00CB713D">
            <w:pPr>
              <w:pStyle w:val="aff0"/>
              <w:numPr>
                <w:ilvl w:val="0"/>
                <w:numId w:val="17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3EBA7C07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334DB4F" w14:textId="77777777" w:rsidR="00CB713D" w:rsidRPr="008C4AD5" w:rsidRDefault="00CB713D" w:rsidP="00CB713D">
            <w:pPr>
              <w:pStyle w:val="aff0"/>
              <w:numPr>
                <w:ilvl w:val="0"/>
                <w:numId w:val="17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A0CDF63" w14:textId="6DCE131A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3192518E" w14:textId="77777777" w:rsidTr="00D5354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DDA387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第十六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185B23C1" w14:textId="53D761E9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12/15-12/19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A8838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表1-Ⅳ-1 能運用特定元素、形式、技巧與肢體語彙表現想法，發展多元能力，並在劇場中呈現。</w:t>
            </w:r>
          </w:p>
          <w:p w14:paraId="5028B578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表1-Ⅳ-2 能理解表演的形式、文本與表現技巧並創作發表。</w:t>
            </w:r>
          </w:p>
          <w:p w14:paraId="44C69070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表2-Ⅳ-1 能覺察並感受創作與美感經驗的關聯。</w:t>
            </w:r>
          </w:p>
          <w:p w14:paraId="7B7763D9" w14:textId="2CC567B9" w:rsidR="00CB713D" w:rsidRPr="00CA33D2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66E678" w14:textId="77777777" w:rsidR="00CB713D" w:rsidRDefault="00CB713D" w:rsidP="00CB713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7F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表E-Ⅳ-2 肢體動作與語彙、角色建立與表演、各類型文</w:t>
            </w:r>
          </w:p>
          <w:p w14:paraId="3D454B60" w14:textId="77777777" w:rsidR="00CB713D" w:rsidRPr="00607F09" w:rsidRDefault="00CB713D" w:rsidP="00CB713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7F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本分析與創作。</w:t>
            </w:r>
          </w:p>
          <w:p w14:paraId="26697113" w14:textId="77777777" w:rsidR="00CB713D" w:rsidRPr="00E11AA3" w:rsidRDefault="00CB713D" w:rsidP="00CB713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07F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表P-Ⅳ-4 表演藝術活動與展演、表演藝術相關工作的特性與種類。</w:t>
            </w:r>
          </w:p>
          <w:p w14:paraId="7535372E" w14:textId="77777777" w:rsidR="00CB713D" w:rsidRPr="00E11AA3" w:rsidRDefault="00CB713D" w:rsidP="00CB713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14:paraId="2E3E79A3" w14:textId="38F23EFB" w:rsidR="00CB713D" w:rsidRPr="00CA33D2" w:rsidRDefault="00CB713D" w:rsidP="00CB713D">
            <w:pPr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ED9B2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第十一課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走進電影世界</w:t>
            </w:r>
          </w:p>
          <w:p w14:paraId="0F6178E5" w14:textId="0B09D4A2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教師介紹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電影的特點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」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，【視覺暫留】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是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中一種獨特的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原理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現象，其在當時所形成的背景，與戲迷對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演員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的情感投射等文化現象，也可請學生討論與分享。</w:t>
            </w:r>
          </w:p>
          <w:p w14:paraId="2967A9DB" w14:textId="4150546C" w:rsidR="00CB713D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497FE7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認識電影特點、電影鏡頭與攝影機運動。</w:t>
            </w:r>
          </w:p>
          <w:p w14:paraId="08EC0709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介紹:</w:t>
            </w:r>
          </w:p>
          <w:p w14:paraId="61D69AE4" w14:textId="77777777" w:rsidR="00CB713D" w:rsidRDefault="00CB713D" w:rsidP="00CB713D">
            <w:pPr>
              <w:pStyle w:val="aff0"/>
              <w:numPr>
                <w:ilvl w:val="0"/>
                <w:numId w:val="24"/>
              </w:numPr>
              <w:snapToGrid w:val="0"/>
              <w:ind w:leftChars="0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497FE7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特寫</w:t>
            </w: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:指兩肩以上的頭部位置。可以看到表演者的每一個動作與表情</w:t>
            </w:r>
          </w:p>
          <w:p w14:paraId="010106A2" w14:textId="77777777" w:rsidR="00CB713D" w:rsidRDefault="00CB713D" w:rsidP="00CB713D">
            <w:pPr>
              <w:pStyle w:val="aff0"/>
              <w:numPr>
                <w:ilvl w:val="0"/>
                <w:numId w:val="24"/>
              </w:numPr>
              <w:snapToGrid w:val="0"/>
              <w:ind w:leftChars="0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近景:表現人物胸部以上的活動，常用於強調人物面部表情。</w:t>
            </w:r>
          </w:p>
          <w:p w14:paraId="1F681440" w14:textId="77777777" w:rsidR="00CB713D" w:rsidRPr="00497FE7" w:rsidRDefault="00CB713D" w:rsidP="00CB713D">
            <w:pPr>
              <w:pStyle w:val="aff0"/>
              <w:numPr>
                <w:ilvl w:val="0"/>
                <w:numId w:val="24"/>
              </w:numPr>
              <w:snapToGrid w:val="0"/>
              <w:ind w:leftChars="0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中景:足以看清演員的表演和形體動作。</w:t>
            </w:r>
          </w:p>
          <w:p w14:paraId="76DD92D8" w14:textId="77777777" w:rsidR="00CB713D" w:rsidRPr="00497FE7" w:rsidRDefault="00CB713D" w:rsidP="00CB713D">
            <w:pPr>
              <w:pStyle w:val="aff0"/>
              <w:numPr>
                <w:ilvl w:val="0"/>
                <w:numId w:val="24"/>
              </w:numPr>
              <w:snapToGrid w:val="0"/>
              <w:ind w:leftChars="0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全景:人體全部和周圍背景主導電影拍攝的方向和位置。</w:t>
            </w:r>
          </w:p>
          <w:p w14:paraId="2DCD3B28" w14:textId="672115EA" w:rsidR="00CB713D" w:rsidRPr="00CA33D2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633850" w14:textId="3A52861A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8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C85BE8" w14:textId="77777777" w:rsidR="00CB713D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3A74132E" w14:textId="6A7641D0" w:rsidR="00CB713D" w:rsidRPr="002D6816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33F224" w14:textId="77777777" w:rsidR="00CB713D" w:rsidRPr="00CB1A8A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12109572" w14:textId="77777777" w:rsidR="00CB713D" w:rsidRPr="00170FE8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EFE2EE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34E1AD49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50C1A7C7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304E6A77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2141DFB4" w14:textId="12E4B166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95049C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新細明體" w:eastAsia="新細明體" w:hAnsi="新細明體" w:hint="eastAsia"/>
                <w:kern w:val="2"/>
                <w:sz w:val="16"/>
              </w:rPr>
              <w:t>【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生命教育】</w:t>
            </w:r>
          </w:p>
          <w:p w14:paraId="11DE9C3B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生J2 探討完整的人的各個面向，包括身體與心理、理性與感性、自由與命定、境遇與嚮往，理解人的主體能動性，培養適切的自我觀。</w:t>
            </w:r>
          </w:p>
          <w:p w14:paraId="241C48D2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生J7 面對並超越人生的各種挫折與苦難，探討促進全人健康與幸福的方法。</w:t>
            </w:r>
          </w:p>
          <w:p w14:paraId="6C225B68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D198AAE" w14:textId="77777777" w:rsidR="00CB713D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72FB316" w14:textId="57708680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BB88BC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B79770E" w14:textId="77777777" w:rsidR="00CB713D" w:rsidRPr="008C4AD5" w:rsidRDefault="00CB713D" w:rsidP="00CB713D">
            <w:pPr>
              <w:pStyle w:val="aff0"/>
              <w:numPr>
                <w:ilvl w:val="0"/>
                <w:numId w:val="18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3DD916FF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C541658" w14:textId="77777777" w:rsidR="00CB713D" w:rsidRPr="008C4AD5" w:rsidRDefault="00CB713D" w:rsidP="00CB713D">
            <w:pPr>
              <w:pStyle w:val="aff0"/>
              <w:numPr>
                <w:ilvl w:val="0"/>
                <w:numId w:val="18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BF643C2" w14:textId="50EA026A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75733D45" w14:textId="77777777" w:rsidTr="00C565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D408D5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第十七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2C38B7E8" w14:textId="4963770B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12/2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-12/2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E136F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表1-Ⅳ-1 能運用特定元素、形式、技巧與肢體語彙表現想法，發展多元能力，並在劇場中呈現。</w:t>
            </w:r>
          </w:p>
          <w:p w14:paraId="263C5C59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表1-Ⅳ-2 能理解表演的形式、文本與表現技巧並創作發表。</w:t>
            </w:r>
          </w:p>
          <w:p w14:paraId="16F3FF59" w14:textId="38DD7433" w:rsidR="00CB713D" w:rsidRPr="00CA33D2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E834FC" w14:textId="77777777" w:rsidR="00CB713D" w:rsidRPr="00E11AA3" w:rsidRDefault="00CB713D" w:rsidP="00CB713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表E-Ⅳ-2 肢體動作與語彙、角色建立與表演、本分析與創作。</w:t>
            </w:r>
          </w:p>
          <w:p w14:paraId="3161C88A" w14:textId="77777777" w:rsidR="00CB713D" w:rsidRPr="000C039A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039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表P-Ⅳ-4 表演藝術活動與展演、表演藝術</w:t>
            </w: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各類型文</w:t>
            </w:r>
            <w:r w:rsidRPr="000C039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相關工作的特性與種類。</w:t>
            </w:r>
          </w:p>
          <w:p w14:paraId="2997B86C" w14:textId="2945813D" w:rsidR="00CB713D" w:rsidRPr="00CA33D2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7FB283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第十一課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走進電影世界</w:t>
            </w:r>
          </w:p>
          <w:p w14:paraId="10F03EC2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BA452FE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教師利用先前播放過的影片，增加現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介紹，解說其三個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製作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特色：包容性、自由性及通俗性。</w:t>
            </w:r>
            <w:r w:rsidRPr="000E329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而「</w:t>
            </w:r>
            <w:r w:rsidRPr="000E32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鏡頭拿捏、角度</w:t>
            </w:r>
            <w:r w:rsidRPr="000E329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」向來是證明演員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，最厲害的即興演出功力。</w:t>
            </w:r>
          </w:p>
          <w:p w14:paraId="255B7996" w14:textId="121A20B4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介紹電影拍攝的【機位】和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《</w:t>
            </w:r>
            <w:r w:rsidRPr="001E77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拍攝動機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生活中的我們會在甚麼時刻有拍照和攝影的動機?什麼時候想靠進拍攝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甚麼時候想用遠景呈現?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拍戲現場場景、鏡頭的設計與安排，電影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的劇種和經典作品。</w:t>
            </w:r>
          </w:p>
          <w:p w14:paraId="415425F7" w14:textId="0C5B5196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.分析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的構成要素，並介紹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【火戰車】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【悲慘世界】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演出盛況。</w:t>
            </w:r>
          </w:p>
          <w:p w14:paraId="207DEE70" w14:textId="77777777" w:rsidR="00CB713D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.以《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火戰車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》、《悲慘世界》、</w:t>
            </w:r>
            <w:proofErr w:type="gramStart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《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蜘蛛人驚奇再起2:電光之戰</w:t>
            </w:r>
            <w:proofErr w:type="gramStart"/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》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3C8ADED3" w14:textId="202AAEBB" w:rsidR="00CB713D" w:rsidRPr="00CA33D2" w:rsidRDefault="00CB713D" w:rsidP="00CB713D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932B74" w14:textId="326783A5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8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3FE0E0" w14:textId="77777777" w:rsidR="00CB713D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46F6E312" w14:textId="6F069A7B" w:rsidR="00CB713D" w:rsidRPr="002D6816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EE4682" w14:textId="77777777" w:rsidR="00CB713D" w:rsidRPr="00CB1A8A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087212E4" w14:textId="77777777" w:rsidR="00CB713D" w:rsidRPr="00170FE8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E0F78C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58858DD3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169EBAEF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62763026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74D06678" w14:textId="3B6D669E" w:rsidR="00CB713D" w:rsidRPr="00043971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6C4E69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新細明體" w:eastAsia="新細明體" w:hAnsi="新細明體" w:hint="eastAsia"/>
                <w:kern w:val="2"/>
                <w:sz w:val="16"/>
              </w:rPr>
              <w:t>【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生命教育】</w:t>
            </w:r>
          </w:p>
          <w:p w14:paraId="2909029D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生J2 探討完整的人的各個面向，包括身體與心理、理性與感性、自由與命定、境遇與嚮往，理解人的主體能動性，培養適切的自我觀。</w:t>
            </w:r>
          </w:p>
          <w:p w14:paraId="59B60D3C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生J7 面對並超越人生的各種挫折與苦難，探討促進全人健康與幸福的方法。</w:t>
            </w:r>
          </w:p>
          <w:p w14:paraId="3826AC96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EB7BEA6" w14:textId="77777777" w:rsidR="00CB713D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9267067" w14:textId="2C28FC8D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4ECD6A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12B3B7D" w14:textId="77777777" w:rsidR="00CB713D" w:rsidRPr="008C4AD5" w:rsidRDefault="00CB713D" w:rsidP="00CB713D">
            <w:pPr>
              <w:pStyle w:val="aff0"/>
              <w:numPr>
                <w:ilvl w:val="0"/>
                <w:numId w:val="19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2961E67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4190FC9" w14:textId="77777777" w:rsidR="00CB713D" w:rsidRPr="008C4AD5" w:rsidRDefault="00CB713D" w:rsidP="00CB713D">
            <w:pPr>
              <w:pStyle w:val="aff0"/>
              <w:numPr>
                <w:ilvl w:val="0"/>
                <w:numId w:val="19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2B2EE78" w14:textId="007F7EF8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477DD558" w14:textId="77777777" w:rsidTr="00D71E2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DACC86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第十八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6FE4D6E4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12/29-1/2</w:t>
            </w:r>
          </w:p>
          <w:p w14:paraId="1EAF788A" w14:textId="77777777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700CC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思考能力。</w:t>
            </w:r>
          </w:p>
          <w:p w14:paraId="48A666DA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表3-Ⅳ-4 能養成鑑賞表演藝術的習慣，並能適性發展。</w:t>
            </w:r>
          </w:p>
          <w:p w14:paraId="15F682C2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表3-Ⅳ-4 能養成鑑賞表演藝術的習慣，並能適性發展。</w:t>
            </w:r>
          </w:p>
          <w:p w14:paraId="4CB005D2" w14:textId="0B1791F6" w:rsidR="00CB713D" w:rsidRPr="00B14FF8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FBF504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14:paraId="69F382AD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表E-Ⅳ-2 肢體動作與語彙、角色建立與表演、各類型文本分析與創作。</w:t>
            </w:r>
          </w:p>
          <w:p w14:paraId="3DE91A2A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表A-Ⅳ-1 表演藝術與生活美學、在地文化及特定場域的演出連結。</w:t>
            </w:r>
          </w:p>
          <w:p w14:paraId="17DC3244" w14:textId="60572AF3" w:rsidR="00CB713D" w:rsidRPr="00B14FF8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7C2133" w14:textId="77777777" w:rsidR="00CB713D" w:rsidRPr="002147C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147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第十一課</w:t>
            </w:r>
            <w:r w:rsidRPr="002147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走進電影世界</w:t>
            </w:r>
          </w:p>
          <w:p w14:paraId="1112669D" w14:textId="77777777" w:rsidR="00CB713D" w:rsidRPr="00632B07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09F75AA6" w14:textId="76CC8A3D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1.教師藉用電影「人生」來解說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解說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電影角度、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劇情的特色和題材。</w:t>
            </w:r>
          </w:p>
          <w:p w14:paraId="715D3BF6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D24C46" w14:textId="25AD5D13" w:rsidR="00CB713D" w:rsidRPr="00B6321E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2.藝術探索:自己的角度自己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喬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；請同學拿起自己的手機、照相機，以各種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角度試拍看看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。如:俯視、平視、仰式。</w:t>
            </w:r>
          </w:p>
          <w:p w14:paraId="244BED55" w14:textId="689D59E1" w:rsidR="00CB713D" w:rsidRPr="00ED3E69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教師透過常見的傳統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故事情節，並且介紹劇中常看到的角色：小生、小旦、小丑等。例如：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李安電影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少年Pi的奇幻漂流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》中，</w:t>
            </w:r>
            <w:r w:rsidRPr="00ED3E69">
              <w:rPr>
                <w:rFonts w:ascii="標楷體" w:eastAsia="標楷體" w:hAnsi="標楷體" w:cs="Helvetica"/>
                <w:color w:val="auto"/>
                <w:shd w:val="clear" w:color="auto" w:fill="FFFFFF"/>
              </w:rPr>
              <w:t> 演員</w:t>
            </w:r>
            <w:r w:rsidRPr="00ED3E69">
              <w:rPr>
                <w:rFonts w:ascii="標楷體" w:eastAsia="標楷體" w:hAnsi="標楷體" w:cs="Helvetica"/>
                <w:shd w:val="clear" w:color="auto" w:fill="FFFFFF"/>
              </w:rPr>
              <w:t>包括：蘇瑞吉夏爾瑪（</w:t>
            </w:r>
            <w:proofErr w:type="spellStart"/>
            <w:r w:rsidRPr="00ED3E69">
              <w:rPr>
                <w:rFonts w:ascii="標楷體" w:eastAsia="標楷體" w:hAnsi="標楷體" w:cs="Helvetica"/>
                <w:shd w:val="clear" w:color="auto" w:fill="FFFFFF"/>
              </w:rPr>
              <w:t>Suraj</w:t>
            </w:r>
            <w:proofErr w:type="spellEnd"/>
            <w:r w:rsidRPr="00ED3E69">
              <w:rPr>
                <w:rFonts w:ascii="標楷體" w:eastAsia="標楷體" w:hAnsi="標楷體" w:cs="Helvetica"/>
                <w:shd w:val="clear" w:color="auto" w:fill="FFFFFF"/>
              </w:rPr>
              <w:t xml:space="preserve"> Sharma）飾演</w:t>
            </w:r>
            <w:r w:rsidRPr="00ED3E69">
              <w:rPr>
                <w:rFonts w:ascii="標楷體" w:eastAsia="標楷體" w:hAnsi="標楷體" w:cs="Helvetica"/>
                <w:color w:val="auto"/>
                <w:shd w:val="clear" w:color="auto" w:fill="FFFFFF"/>
              </w:rPr>
              <w:t>少年Pi</w:t>
            </w:r>
            <w:r w:rsidRPr="00ED3E69">
              <w:rPr>
                <w:rFonts w:ascii="標楷體" w:eastAsia="標楷體" w:hAnsi="標楷體" w:cs="Helvetica"/>
                <w:shd w:val="clear" w:color="auto" w:fill="FFFFFF"/>
              </w:rPr>
              <w:t>，</w:t>
            </w:r>
            <w:proofErr w:type="gramStart"/>
            <w:r w:rsidRPr="00ED3E69">
              <w:rPr>
                <w:rFonts w:ascii="標楷體" w:eastAsia="標楷體" w:hAnsi="標楷體" w:cs="Helvetica"/>
                <w:shd w:val="clear" w:color="auto" w:fill="FFFFFF"/>
              </w:rPr>
              <w:t>伊凡卡漢</w:t>
            </w:r>
            <w:proofErr w:type="gramEnd"/>
            <w:r w:rsidRPr="00ED3E69">
              <w:rPr>
                <w:rFonts w:ascii="標楷體" w:eastAsia="標楷體" w:hAnsi="標楷體" w:cs="Helvetica"/>
                <w:shd w:val="clear" w:color="auto" w:fill="FFFFFF"/>
              </w:rPr>
              <w:t>（</w:t>
            </w:r>
            <w:proofErr w:type="spellStart"/>
            <w:r w:rsidRPr="00ED3E69">
              <w:rPr>
                <w:rFonts w:ascii="標楷體" w:eastAsia="標楷體" w:hAnsi="標楷體" w:cs="Helvetica"/>
                <w:shd w:val="clear" w:color="auto" w:fill="FFFFFF"/>
              </w:rPr>
              <w:t>Irrfan</w:t>
            </w:r>
            <w:proofErr w:type="spellEnd"/>
            <w:r w:rsidRPr="00ED3E69">
              <w:rPr>
                <w:rFonts w:ascii="標楷體" w:eastAsia="標楷體" w:hAnsi="標楷體" w:cs="Helvetica"/>
                <w:shd w:val="clear" w:color="auto" w:fill="FFFFFF"/>
              </w:rPr>
              <w:t xml:space="preserve"> Khan）飾演成年</w:t>
            </w:r>
            <w:r w:rsidRPr="00ED3E69">
              <w:rPr>
                <w:rFonts w:ascii="標楷體" w:eastAsia="標楷體" w:hAnsi="標楷體" w:cs="Helvetica"/>
                <w:color w:val="auto"/>
                <w:shd w:val="clear" w:color="auto" w:fill="FFFFFF"/>
              </w:rPr>
              <w:t>Pi</w:t>
            </w:r>
            <w:r w:rsidRPr="00ED3E69">
              <w:rPr>
                <w:rFonts w:ascii="標楷體" w:eastAsia="標楷體" w:hAnsi="標楷體" w:cs="Helvetica"/>
                <w:shd w:val="clear" w:color="auto" w:fill="FFFFFF"/>
              </w:rPr>
              <w:t xml:space="preserve">，拉夫斯包爾（ </w:t>
            </w:r>
            <w:proofErr w:type="spellStart"/>
            <w:r w:rsidRPr="00ED3E69">
              <w:rPr>
                <w:rFonts w:ascii="標楷體" w:eastAsia="標楷體" w:hAnsi="標楷體" w:cs="Helvetica"/>
                <w:shd w:val="clear" w:color="auto" w:fill="FFFFFF"/>
              </w:rPr>
              <w:t>Rafe</w:t>
            </w:r>
            <w:proofErr w:type="spellEnd"/>
            <w:r w:rsidRPr="00ED3E69">
              <w:rPr>
                <w:rFonts w:ascii="標楷體" w:eastAsia="標楷體" w:hAnsi="標楷體" w:cs="Helvetica"/>
                <w:shd w:val="clear" w:color="auto" w:fill="FFFFFF"/>
              </w:rPr>
              <w:t xml:space="preserve"> Spall ）飾演作家，塔布（ </w:t>
            </w:r>
            <w:proofErr w:type="spellStart"/>
            <w:r w:rsidRPr="00ED3E69">
              <w:rPr>
                <w:rFonts w:ascii="標楷體" w:eastAsia="標楷體" w:hAnsi="標楷體" w:cs="Helvetica"/>
                <w:shd w:val="clear" w:color="auto" w:fill="FFFFFF"/>
              </w:rPr>
              <w:t>Tabu</w:t>
            </w:r>
            <w:proofErr w:type="spellEnd"/>
            <w:r w:rsidRPr="00ED3E69">
              <w:rPr>
                <w:rFonts w:ascii="標楷體" w:eastAsia="標楷體" w:hAnsi="標楷體" w:cs="Helvetica"/>
                <w:shd w:val="clear" w:color="auto" w:fill="FFFFFF"/>
              </w:rPr>
              <w:t xml:space="preserve"> ）飾演Pi的母親，傑哈德巴狄厄（ Gerard Depardieu ）飾演廚師，阿迪爾胡賽恩（ </w:t>
            </w:r>
            <w:proofErr w:type="spellStart"/>
            <w:r w:rsidRPr="00ED3E69">
              <w:rPr>
                <w:rFonts w:ascii="標楷體" w:eastAsia="標楷體" w:hAnsi="標楷體" w:cs="Helvetica"/>
                <w:shd w:val="clear" w:color="auto" w:fill="FFFFFF"/>
              </w:rPr>
              <w:t>Adil</w:t>
            </w:r>
            <w:proofErr w:type="spellEnd"/>
            <w:r w:rsidRPr="00ED3E69">
              <w:rPr>
                <w:rFonts w:ascii="標楷體" w:eastAsia="標楷體" w:hAnsi="標楷體" w:cs="Helvetica"/>
                <w:shd w:val="clear" w:color="auto" w:fill="FFFFFF"/>
              </w:rPr>
              <w:t xml:space="preserve"> Hussain ）飾演</w:t>
            </w:r>
            <w:r w:rsidRPr="00ED3E69">
              <w:rPr>
                <w:rFonts w:ascii="標楷體" w:eastAsia="標楷體" w:hAnsi="標楷體" w:cs="Helvetica"/>
                <w:shd w:val="clear" w:color="auto" w:fill="FFFFFF"/>
              </w:rPr>
              <w:lastRenderedPageBreak/>
              <w:t>Pi的父親。</w:t>
            </w:r>
            <w:r w:rsidRPr="00ED3E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除了劇中男女主角外；當中的兩個配角甘草人物，與則是丑角，常具有畫龍點睛的效果。</w:t>
            </w:r>
          </w:p>
          <w:p w14:paraId="75812089" w14:textId="027F150C" w:rsidR="00CB713D" w:rsidRPr="00B14FF8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CA0CB2" w14:textId="43D92FEC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8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8FDFD4" w14:textId="77777777" w:rsidR="00CB713D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6355FC47" w14:textId="6DF25E65" w:rsidR="00CB713D" w:rsidRPr="002D6816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011AF8" w14:textId="77777777" w:rsidR="00CB713D" w:rsidRPr="00CB1A8A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74BC141E" w14:textId="77777777" w:rsidR="00CB713D" w:rsidRPr="00170FE8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56EF85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292F8E0B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206915D6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7A778469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6E5CCB6A" w14:textId="2C630638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716BFB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新細明體" w:eastAsia="新細明體" w:hAnsi="新細明體" w:hint="eastAsia"/>
                <w:kern w:val="2"/>
                <w:sz w:val="16"/>
              </w:rPr>
              <w:t>【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生命教育】</w:t>
            </w:r>
          </w:p>
          <w:p w14:paraId="754835A7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生J2 探討完整的人的各個面向，包括身體與心理、理性與感性、自由與命定、境遇與嚮往，理解人的主體能動性，培養適切的自我觀。</w:t>
            </w:r>
          </w:p>
          <w:p w14:paraId="6E3F2DB8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生J7 面對並超越人生的各種挫折與苦難，探討促進全人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lastRenderedPageBreak/>
              <w:t>健康與幸福的方法。</w:t>
            </w:r>
          </w:p>
          <w:p w14:paraId="08C9D4F9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1FC01F0" w14:textId="77777777" w:rsidR="00CB713D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8F49FE9" w14:textId="22BF9FD2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908D3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09477B8" w14:textId="77777777" w:rsidR="00CB713D" w:rsidRPr="008C4AD5" w:rsidRDefault="00CB713D" w:rsidP="00CB713D">
            <w:pPr>
              <w:pStyle w:val="aff0"/>
              <w:numPr>
                <w:ilvl w:val="0"/>
                <w:numId w:val="2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AC1AB5B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2D78FEA" w14:textId="77777777" w:rsidR="00CB713D" w:rsidRPr="008C4AD5" w:rsidRDefault="00CB713D" w:rsidP="00CB713D">
            <w:pPr>
              <w:pStyle w:val="aff0"/>
              <w:numPr>
                <w:ilvl w:val="0"/>
                <w:numId w:val="2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BA797F7" w14:textId="72B8ACEA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2CE08101" w14:textId="77777777" w:rsidTr="009B1F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14DB18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第十九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4E8D033B" w14:textId="702601B4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1/5-1/9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C477F1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表2-Ⅳ-2 能體認各種表演藝術發展脈絡、文化內涵及代表人物。</w:t>
            </w:r>
          </w:p>
          <w:p w14:paraId="7C3A3442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表3-Ⅳ-4 能養成鑑賞表演藝術的習慣，並能適性發展。</w:t>
            </w:r>
          </w:p>
          <w:p w14:paraId="551A8D3F" w14:textId="77777777" w:rsidR="00CB713D" w:rsidRPr="00E11AA3" w:rsidRDefault="00CB713D" w:rsidP="00CB713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表1-Ⅳ-1 能運用特定元素、形式、技巧與肢體語彙表現想法，發展多元能力，並在劇場中呈現。</w:t>
            </w:r>
          </w:p>
          <w:p w14:paraId="12C1DEAE" w14:textId="3D1E55DB" w:rsidR="00CB713D" w:rsidRPr="00DC45B5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A143ED" w14:textId="77777777" w:rsidR="00CB713D" w:rsidRPr="00A86668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6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表P-Ⅳ-1 表演團隊組織與架構、劇場基礎設計和製作。</w:t>
            </w:r>
          </w:p>
          <w:p w14:paraId="21B78715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6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表P-Ⅳ-4 表演藝術活動與展演、表演藝術相關工作的特性與種類。</w:t>
            </w:r>
          </w:p>
          <w:p w14:paraId="4E98B8CF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表E-Ⅳ-1 聲音、身體、情感、時間、空間、勁力、即興、動作等戲劇或舞蹈元素。</w:t>
            </w:r>
          </w:p>
          <w:p w14:paraId="3288706F" w14:textId="5104B847" w:rsidR="00CB713D" w:rsidRPr="008F44E5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19DF5" w14:textId="77777777" w:rsidR="00CB713D" w:rsidRPr="00657648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創意廣告新點子</w:t>
            </w:r>
          </w:p>
          <w:p w14:paraId="24F5B651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1.教師介紹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廣告創意的表現策略</w:t>
            </w:r>
          </w:p>
          <w:p w14:paraId="01601413" w14:textId="77777777" w:rsidR="00CB713D" w:rsidRPr="00657648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2.解說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廣告中直接展現商品的賣點，以【足爽】廣告為例，</w:t>
            </w:r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幾個經典角色的肢體特色與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足部</w:t>
            </w:r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角色的動作設計。</w:t>
            </w:r>
          </w:p>
          <w:p w14:paraId="7E72E43E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使用情感打動人心；</w:t>
            </w:r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循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例寧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廣告</w:t>
            </w:r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》中角色的特殊造型和肢體、表現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阿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嬤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與孫女之間細膩的感情故事，提升消費者對這個藥品的信任度與好感度</w:t>
            </w:r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41F9A639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4.傳達專業知識: 以【全新小安素】廣告為例，專業知識或科學證據會讓消費者更相信商品的價值，如論述其均衡營養的配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方，可支持孩童健康成長。</w:t>
            </w:r>
          </w:p>
          <w:p w14:paraId="216AAF8D" w14:textId="6ED0B3D5" w:rsidR="00CB713D" w:rsidRPr="001736D7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.進行「藝術探索：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開麥拉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美味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午餐零廚餘</w:t>
            </w:r>
            <w:proofErr w:type="gramEnd"/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」，學生分組並抽取顏色</w:t>
            </w:r>
            <w:proofErr w:type="gramStart"/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籤</w:t>
            </w:r>
            <w:proofErr w:type="gramEnd"/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來訂定工作分配。</w:t>
            </w:r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討論哪些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角色</w:t>
            </w:r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屬於抽中的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工作</w:t>
            </w:r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，並且選定其中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拿手的工作將細節</w:t>
            </w:r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展現出來。學生分組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製作廣告，如導演、攝</w:t>
            </w:r>
          </w:p>
          <w:p w14:paraId="55EEEE77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影師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、場記、演員、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梳化</w:t>
            </w:r>
            <w:proofErr w:type="gramEnd"/>
            <w:r w:rsidRPr="00657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，教師引導其他觀賞的小組討論、發表和回饋。</w:t>
            </w:r>
          </w:p>
          <w:p w14:paraId="4A3F39DD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74E2725" w14:textId="5407F9BD" w:rsidR="00CB713D" w:rsidRPr="00DC45B5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408198" w14:textId="6E0A864E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8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A0AA81" w14:textId="77777777" w:rsidR="00CB713D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61B8852D" w14:textId="229AD374" w:rsidR="00CB713D" w:rsidRPr="002D6816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912FD3" w14:textId="77777777" w:rsidR="00CB713D" w:rsidRPr="00CB1A8A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7ED9EAD5" w14:textId="77777777" w:rsidR="00CB713D" w:rsidRPr="00170FE8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3AEEDD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6FEA465F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099AA7E9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0D28436E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0912E545" w14:textId="22474124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8E1C01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新細明體" w:eastAsia="新細明體" w:hAnsi="新細明體" w:hint="eastAsia"/>
                <w:kern w:val="2"/>
                <w:sz w:val="16"/>
              </w:rPr>
              <w:t>【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生命教育】</w:t>
            </w:r>
          </w:p>
          <w:p w14:paraId="5ED52DB3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生J2 探討完整的人的各個面向，包括身體與心理、理性與感性、自由與命定、境遇與嚮往，理解人的主體能動性，培養適切的自我觀。</w:t>
            </w:r>
          </w:p>
          <w:p w14:paraId="334715FA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生J7 面對並超越人生的各種挫折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lastRenderedPageBreak/>
              <w:t>與苦難，探討促進全人健康與幸福的方法。</w:t>
            </w:r>
          </w:p>
          <w:p w14:paraId="4922EB84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BB1FCAB" w14:textId="77777777" w:rsidR="00CB713D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4F22D28" w14:textId="77777777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A11BE6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3B8202B" w14:textId="77777777" w:rsidR="00CB713D" w:rsidRPr="008C4AD5" w:rsidRDefault="00CB713D" w:rsidP="00CB713D">
            <w:pPr>
              <w:pStyle w:val="aff0"/>
              <w:numPr>
                <w:ilvl w:val="0"/>
                <w:numId w:val="2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09B6F4C1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AD84F81" w14:textId="77777777" w:rsidR="00CB713D" w:rsidRPr="008C4AD5" w:rsidRDefault="00CB713D" w:rsidP="00CB713D">
            <w:pPr>
              <w:pStyle w:val="aff0"/>
              <w:numPr>
                <w:ilvl w:val="0"/>
                <w:numId w:val="2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9BB2E00" w14:textId="676ED4F6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0F85497D" w14:textId="77777777" w:rsidTr="009B1F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1C5C5C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第二十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06E27C39" w14:textId="44102CEF" w:rsidR="00CB713D" w:rsidRDefault="00CB713D" w:rsidP="00CB713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1/12-1/16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6E5FE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表1-Ⅳ-2 能理解表演的形式、文本與表現技巧並創作發表。</w:t>
            </w:r>
          </w:p>
          <w:p w14:paraId="74F45E7C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表2-Ⅳ-1 能覺察並感受創作與美感經驗的關聯。</w:t>
            </w:r>
          </w:p>
          <w:p w14:paraId="5DD9ACDD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表3-Ⅳ-4 能養成鑑賞表演</w:t>
            </w:r>
            <w:r w:rsidRPr="00E11A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藝術的習慣，並能適性發展。</w:t>
            </w:r>
          </w:p>
          <w:p w14:paraId="02C970D5" w14:textId="77777777" w:rsidR="00CB713D" w:rsidRPr="00E11AA3" w:rsidRDefault="00CB713D" w:rsidP="00CB71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C45473" w14:textId="47D218DD" w:rsidR="00CB713D" w:rsidRPr="00DC45B5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417148" w14:textId="77777777" w:rsidR="00CB713D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表E-Ⅳ-1 聲音、身體、情感、時間、空間、勁力、即興、動作等戲劇或舞蹈元素。</w:t>
            </w:r>
          </w:p>
          <w:p w14:paraId="5EA3E24C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2332BCB8" w14:textId="77777777" w:rsidR="00CB713D" w:rsidRPr="00E11AA3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表E-Ⅳ-2 肢體動作與語彙、角色建立與表</w:t>
            </w:r>
            <w:r w:rsidRPr="00E11AA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演、各類型文本分析與創作。</w:t>
            </w:r>
          </w:p>
          <w:p w14:paraId="3BE88D07" w14:textId="68A2FCD9" w:rsidR="00CB713D" w:rsidRPr="00DC45B5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E21016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第十二課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創意廣告新點子</w:t>
            </w:r>
          </w:p>
          <w:p w14:paraId="238FEE57" w14:textId="77777777" w:rsidR="00CB713D" w:rsidRPr="00ED7634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ED7634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欣賞創意廣告作品，認識創意廣告的定義與內涵。</w:t>
            </w:r>
          </w:p>
          <w:p w14:paraId="63B74AFB" w14:textId="77777777" w:rsidR="00CB713D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(1)無所不在的廣告</w:t>
            </w:r>
          </w:p>
          <w:p w14:paraId="09C4750D" w14:textId="77777777" w:rsidR="00CB713D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(2)廣告販賣的商品</w:t>
            </w:r>
          </w:p>
          <w:p w14:paraId="0253E064" w14:textId="77777777" w:rsidR="00CB713D" w:rsidRDefault="00CB713D" w:rsidP="00CB713D">
            <w:pPr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(3)廣告訴求對象是甚麼</w:t>
            </w:r>
          </w:p>
          <w:p w14:paraId="049FE2B4" w14:textId="77777777" w:rsidR="00CB713D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族群?</w:t>
            </w:r>
          </w:p>
          <w:p w14:paraId="04C8CDFD" w14:textId="77777777" w:rsidR="00CB713D" w:rsidRPr="00ED7634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(4)消費者會對商品留下甚麼印象?</w:t>
            </w:r>
            <w:r w:rsidRPr="00ED7634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 xml:space="preserve"> </w:t>
            </w:r>
          </w:p>
          <w:p w14:paraId="26931809" w14:textId="77777777" w:rsidR="00CB713D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</w:p>
          <w:p w14:paraId="740DE2CA" w14:textId="77777777" w:rsidR="00CB713D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lastRenderedPageBreak/>
              <w:t>2.廣告包含的要素:</w:t>
            </w:r>
          </w:p>
          <w:p w14:paraId="53C25133" w14:textId="77777777" w:rsidR="00CB713D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(1)透過媒體來宣傳商品、觀念、服務等內容</w:t>
            </w:r>
          </w:p>
          <w:p w14:paraId="60B1E811" w14:textId="77777777" w:rsidR="00CB713D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(2)廣告需要付費</w:t>
            </w:r>
          </w:p>
          <w:p w14:paraId="2420CC83" w14:textId="77777777" w:rsidR="00CB713D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(3)廣告要有明確的廣告主</w:t>
            </w:r>
          </w:p>
          <w:p w14:paraId="19528C7E" w14:textId="77777777" w:rsidR="00CB713D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(4)廣告對象是大眾</w:t>
            </w:r>
          </w:p>
          <w:p w14:paraId="0EE47B85" w14:textId="77777777" w:rsidR="00CB713D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</w:p>
          <w:p w14:paraId="6E634434" w14:textId="77777777" w:rsidR="00CB713D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3</w:t>
            </w:r>
            <w:r w:rsidRPr="00ED7634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.理解廣告表現手法，解析生活中的廣告形式。</w:t>
            </w:r>
          </w:p>
          <w:p w14:paraId="713C6324" w14:textId="77777777" w:rsidR="00CB713D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4.</w:t>
            </w:r>
            <w:r w:rsidRPr="00ED763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教師介紹</w:t>
            </w:r>
            <w:r w:rsidRPr="00ED76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廣告製作流程:</w:t>
            </w:r>
          </w:p>
          <w:p w14:paraId="34B45DC8" w14:textId="77777777" w:rsidR="00CB713D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(1)蒐集商品資訊</w:t>
            </w:r>
          </w:p>
          <w:p w14:paraId="067E8552" w14:textId="77777777" w:rsidR="00CB713D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(2)決定創意概念</w:t>
            </w:r>
          </w:p>
          <w:p w14:paraId="3ECD4F17" w14:textId="77777777" w:rsidR="00CB713D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(3)拍攝製作</w:t>
            </w:r>
          </w:p>
          <w:p w14:paraId="655FF6F3" w14:textId="77777777" w:rsidR="00CB713D" w:rsidRDefault="00CB713D" w:rsidP="00CB713D">
            <w:pPr>
              <w:widowControl w:val="0"/>
              <w:autoSpaceDE w:val="0"/>
              <w:autoSpaceDN w:val="0"/>
              <w:adjustRightInd w:val="0"/>
              <w:spacing w:line="242" w:lineRule="atLeast"/>
              <w:ind w:left="57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D91C110" w14:textId="77777777" w:rsidR="00CB713D" w:rsidRPr="00B5378D" w:rsidRDefault="00CB713D" w:rsidP="00CB713D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637729CC" w14:textId="65CCF159" w:rsidR="00CB713D" w:rsidRDefault="00CB713D" w:rsidP="00CB713D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3F6FF643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8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FF229F" w14:textId="77777777" w:rsidR="00CB713D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教科書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電腦、投影設備、輔助教材</w:t>
            </w:r>
          </w:p>
          <w:p w14:paraId="14E109A0" w14:textId="108FA0BF" w:rsidR="00CB713D" w:rsidRPr="002D6816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62F476" w14:textId="77777777" w:rsidR="00CB713D" w:rsidRPr="00CB1A8A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表演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展現</w:t>
            </w:r>
            <w:r w:rsidRPr="00CB1A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、學習單、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各式電腦設備及影音播放、及各式</w:t>
            </w:r>
            <w:r w:rsidRPr="00CB1A8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輔助教材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的應用</w:t>
            </w:r>
          </w:p>
          <w:p w14:paraId="183AF4B4" w14:textId="77777777" w:rsidR="00CB713D" w:rsidRPr="00170FE8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52F2F5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.態度評量</w:t>
            </w:r>
          </w:p>
          <w:p w14:paraId="0F3F7620" w14:textId="77777777" w:rsidR="00CB713D" w:rsidRPr="00B83491" w:rsidRDefault="00CB713D" w:rsidP="00CB713D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.發表評量</w:t>
            </w:r>
          </w:p>
          <w:p w14:paraId="10A36A4B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B83491">
              <w:rPr>
                <w:rFonts w:ascii="標楷體" w:eastAsia="標楷體" w:hAnsi="標楷體" w:cs="標楷體"/>
                <w:sz w:val="24"/>
                <w:szCs w:val="24"/>
              </w:rPr>
              <w:t>.討論評量</w:t>
            </w:r>
          </w:p>
          <w:p w14:paraId="6831695B" w14:textId="77777777" w:rsidR="00CB713D" w:rsidRDefault="00CB713D" w:rsidP="00CB713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4.學習單的評量</w:t>
            </w:r>
          </w:p>
          <w:p w14:paraId="28CA4BFF" w14:textId="4FD09923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73F7CC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新細明體" w:eastAsia="新細明體" w:hAnsi="新細明體" w:hint="eastAsia"/>
                <w:kern w:val="2"/>
                <w:sz w:val="16"/>
              </w:rPr>
              <w:t>【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生命教育】</w:t>
            </w:r>
          </w:p>
          <w:p w14:paraId="2EF62CA5" w14:textId="77777777" w:rsidR="00CB713D" w:rsidRPr="00F418F1" w:rsidRDefault="00CB713D" w:rsidP="00CB713D">
            <w:pPr>
              <w:widowControl w:val="0"/>
              <w:ind w:left="57" w:right="57"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生J2 探討完整的人的各個面向，包括身體與心理、理性與感性、自由與命定、</w:t>
            </w: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lastRenderedPageBreak/>
              <w:t>境遇與嚮往，理解人的主體能動性，培養適切的自我觀。</w:t>
            </w:r>
          </w:p>
          <w:p w14:paraId="351B801F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18F1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生J7 面對並超越人生的各種挫折與苦難，探討促進全人健康與幸福的方法。</w:t>
            </w:r>
          </w:p>
          <w:p w14:paraId="7B0EF85B" w14:textId="77777777" w:rsidR="00CB713D" w:rsidRPr="00F418F1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85AA5C3" w14:textId="77777777" w:rsidR="00CB713D" w:rsidRDefault="00CB713D" w:rsidP="00CB71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3D24EB9" w14:textId="77777777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230E49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9E7E2C1" w14:textId="77777777" w:rsidR="00CB713D" w:rsidRPr="008C4AD5" w:rsidRDefault="00CB713D" w:rsidP="00CB713D">
            <w:pPr>
              <w:pStyle w:val="aff0"/>
              <w:numPr>
                <w:ilvl w:val="0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FF2F6F4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6F8DD9C" w14:textId="77777777" w:rsidR="00CB713D" w:rsidRPr="008C4AD5" w:rsidRDefault="00CB713D" w:rsidP="00CB713D">
            <w:pPr>
              <w:pStyle w:val="aff0"/>
              <w:numPr>
                <w:ilvl w:val="0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5A83F6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CB713D" w14:paraId="5BC602FE" w14:textId="77777777" w:rsidTr="009B1F2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6DB5A5" w14:textId="77777777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第二十一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49DE5FF2" w14:textId="44076790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1/19~1/20</w:t>
            </w:r>
          </w:p>
          <w:p w14:paraId="2280F3AE" w14:textId="73139B0E" w:rsidR="00CB713D" w:rsidRDefault="00CB713D" w:rsidP="00CB713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112A3C" w14:textId="7E77E99D" w:rsidR="00CB713D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8E1956" w14:textId="53444E2D" w:rsidR="00CB713D" w:rsidRDefault="00CB713D" w:rsidP="00CB713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6ED467" w14:textId="65F3C11C" w:rsidR="00CB713D" w:rsidRDefault="00CB713D" w:rsidP="00CB713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D75D4C" w14:textId="7B1168F0" w:rsidR="00CB713D" w:rsidRDefault="00CB713D" w:rsidP="00CB713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22D2F9" w14:textId="2960A11C" w:rsidR="00CB713D" w:rsidRPr="002D6816" w:rsidRDefault="00CB713D" w:rsidP="00CB713D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04744C" w14:textId="77777777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EE7049" w14:textId="3A960C3F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5670D8" w14:textId="77777777" w:rsidR="00CB713D" w:rsidRDefault="00CB713D" w:rsidP="00CB713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FD2E4D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3E5FED6" w14:textId="77777777" w:rsidR="00CB713D" w:rsidRPr="008C4AD5" w:rsidRDefault="00CB713D" w:rsidP="00CB713D">
            <w:pPr>
              <w:pStyle w:val="aff0"/>
              <w:numPr>
                <w:ilvl w:val="0"/>
                <w:numId w:val="2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hanging="835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596E40CA" w14:textId="77777777" w:rsidR="00CB713D" w:rsidRPr="00500692" w:rsidRDefault="00CB713D" w:rsidP="00CB713D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5B878B2" w14:textId="77777777" w:rsidR="00CB713D" w:rsidRPr="008C4AD5" w:rsidRDefault="00CB713D" w:rsidP="00CB713D">
            <w:pPr>
              <w:pStyle w:val="aff0"/>
              <w:numPr>
                <w:ilvl w:val="0"/>
                <w:numId w:val="2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733DD85" w14:textId="40FB3369" w:rsidR="00CB713D" w:rsidRPr="00500692" w:rsidRDefault="00CB713D" w:rsidP="00CB71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8866F1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□否</w:t>
      </w:r>
      <w:proofErr w:type="gramEnd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7C5F35">
        <w:tc>
          <w:tcPr>
            <w:tcW w:w="1292" w:type="dxa"/>
            <w:vAlign w:val="center"/>
          </w:tcPr>
          <w:p w14:paraId="118C2802" w14:textId="77777777" w:rsidR="00F343B4" w:rsidRPr="00BE0AE1" w:rsidRDefault="00F343B4" w:rsidP="007C5F3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7C5F3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7C5F3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7C5F3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7C5F3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7C5F3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7C5F35">
        <w:tc>
          <w:tcPr>
            <w:tcW w:w="1292" w:type="dxa"/>
            <w:vAlign w:val="center"/>
          </w:tcPr>
          <w:p w14:paraId="2063BD14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7C5F3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7C5F3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7C5F3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7C5F35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7C5F35">
        <w:tc>
          <w:tcPr>
            <w:tcW w:w="1292" w:type="dxa"/>
            <w:vAlign w:val="center"/>
          </w:tcPr>
          <w:p w14:paraId="548AFD6F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7C5F35">
        <w:tc>
          <w:tcPr>
            <w:tcW w:w="1292" w:type="dxa"/>
            <w:vAlign w:val="center"/>
          </w:tcPr>
          <w:p w14:paraId="0D0B8883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7C5F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0FB82A" w14:textId="77777777" w:rsidR="00676F26" w:rsidRDefault="00676F26">
      <w:r>
        <w:separator/>
      </w:r>
    </w:p>
  </w:endnote>
  <w:endnote w:type="continuationSeparator" w:id="0">
    <w:p w14:paraId="301DAE85" w14:textId="77777777" w:rsidR="00676F26" w:rsidRDefault="00676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夹发砰">
    <w:altName w:val="Arial Unicode MS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00A49F3C" w:rsidR="009B1F23" w:rsidRDefault="009B1F23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713D" w:rsidRPr="00CB713D">
          <w:rPr>
            <w:noProof/>
            <w:lang w:val="zh-TW"/>
          </w:rPr>
          <w:t>21</w:t>
        </w:r>
        <w:r>
          <w:fldChar w:fldCharType="end"/>
        </w:r>
      </w:p>
    </w:sdtContent>
  </w:sdt>
  <w:p w14:paraId="63B61641" w14:textId="77777777" w:rsidR="009B1F23" w:rsidRDefault="009B1F23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B1E4EA" w14:textId="77777777" w:rsidR="00676F26" w:rsidRDefault="00676F26">
      <w:r>
        <w:separator/>
      </w:r>
    </w:p>
  </w:footnote>
  <w:footnote w:type="continuationSeparator" w:id="0">
    <w:p w14:paraId="4000E020" w14:textId="77777777" w:rsidR="00676F26" w:rsidRDefault="00676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13519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345A0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BF7A87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C25C2F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EC170F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BE722D"/>
    <w:multiLevelType w:val="hybridMultilevel"/>
    <w:tmpl w:val="E48C6FB2"/>
    <w:lvl w:ilvl="0" w:tplc="8D52F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31CE5D0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021A91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51A5863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63669C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C6A7FFA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4831C9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44B2582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796DE5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FCF5F75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976290E"/>
    <w:multiLevelType w:val="hybridMultilevel"/>
    <w:tmpl w:val="A8462C2E"/>
    <w:lvl w:ilvl="0" w:tplc="93CA1D9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CA28CA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4A1BE4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4506F6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FEF3686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4"/>
  </w:num>
  <w:num w:numId="3">
    <w:abstractNumId w:val="18"/>
  </w:num>
  <w:num w:numId="4">
    <w:abstractNumId w:val="17"/>
  </w:num>
  <w:num w:numId="5">
    <w:abstractNumId w:val="16"/>
  </w:num>
  <w:num w:numId="6">
    <w:abstractNumId w:val="12"/>
  </w:num>
  <w:num w:numId="7">
    <w:abstractNumId w:val="15"/>
  </w:num>
  <w:num w:numId="8">
    <w:abstractNumId w:val="20"/>
  </w:num>
  <w:num w:numId="9">
    <w:abstractNumId w:val="3"/>
  </w:num>
  <w:num w:numId="10">
    <w:abstractNumId w:val="22"/>
  </w:num>
  <w:num w:numId="11">
    <w:abstractNumId w:val="9"/>
  </w:num>
  <w:num w:numId="12">
    <w:abstractNumId w:val="8"/>
  </w:num>
  <w:num w:numId="13">
    <w:abstractNumId w:val="13"/>
  </w:num>
  <w:num w:numId="14">
    <w:abstractNumId w:val="21"/>
  </w:num>
  <w:num w:numId="15">
    <w:abstractNumId w:val="1"/>
  </w:num>
  <w:num w:numId="16">
    <w:abstractNumId w:val="0"/>
  </w:num>
  <w:num w:numId="17">
    <w:abstractNumId w:val="2"/>
  </w:num>
  <w:num w:numId="18">
    <w:abstractNumId w:val="11"/>
  </w:num>
  <w:num w:numId="19">
    <w:abstractNumId w:val="10"/>
  </w:num>
  <w:num w:numId="20">
    <w:abstractNumId w:val="7"/>
  </w:num>
  <w:num w:numId="21">
    <w:abstractNumId w:val="4"/>
  </w:num>
  <w:num w:numId="22">
    <w:abstractNumId w:val="23"/>
  </w:num>
  <w:num w:numId="23">
    <w:abstractNumId w:val="5"/>
  </w:num>
  <w:num w:numId="24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3971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55D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27887"/>
    <w:rsid w:val="00130353"/>
    <w:rsid w:val="001360E9"/>
    <w:rsid w:val="00141E97"/>
    <w:rsid w:val="00143740"/>
    <w:rsid w:val="0014796F"/>
    <w:rsid w:val="00150A4C"/>
    <w:rsid w:val="00156A6B"/>
    <w:rsid w:val="00170D0B"/>
    <w:rsid w:val="00170FE8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5EF0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81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1A9D"/>
    <w:rsid w:val="0036459A"/>
    <w:rsid w:val="003646AA"/>
    <w:rsid w:val="003652AB"/>
    <w:rsid w:val="0037137A"/>
    <w:rsid w:val="00371546"/>
    <w:rsid w:val="0037167E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D3AA9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09A"/>
    <w:rsid w:val="00454FAA"/>
    <w:rsid w:val="0046203E"/>
    <w:rsid w:val="00462407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28B2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76F26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69A6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292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5F35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2F03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66F1"/>
    <w:rsid w:val="0089168C"/>
    <w:rsid w:val="008920B6"/>
    <w:rsid w:val="0089672F"/>
    <w:rsid w:val="008A339B"/>
    <w:rsid w:val="008A5131"/>
    <w:rsid w:val="008A5E7D"/>
    <w:rsid w:val="008B066B"/>
    <w:rsid w:val="008B2B8C"/>
    <w:rsid w:val="008B392F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8F44E5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1CDD"/>
    <w:rsid w:val="009335D2"/>
    <w:rsid w:val="00933E09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1F23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0A65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2399"/>
    <w:rsid w:val="00AD3378"/>
    <w:rsid w:val="00AD6EF8"/>
    <w:rsid w:val="00AE5DA6"/>
    <w:rsid w:val="00AE6E7D"/>
    <w:rsid w:val="00AF1E63"/>
    <w:rsid w:val="00AF4902"/>
    <w:rsid w:val="00AF649B"/>
    <w:rsid w:val="00B012AE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4FF8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361F"/>
    <w:rsid w:val="00B85833"/>
    <w:rsid w:val="00B858CC"/>
    <w:rsid w:val="00B8634E"/>
    <w:rsid w:val="00B87A7B"/>
    <w:rsid w:val="00B93C61"/>
    <w:rsid w:val="00B9600B"/>
    <w:rsid w:val="00BA1445"/>
    <w:rsid w:val="00BA484C"/>
    <w:rsid w:val="00BA615A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E1F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296"/>
    <w:rsid w:val="00C93D91"/>
    <w:rsid w:val="00C94780"/>
    <w:rsid w:val="00C977D3"/>
    <w:rsid w:val="00CA33D2"/>
    <w:rsid w:val="00CA47CD"/>
    <w:rsid w:val="00CA6811"/>
    <w:rsid w:val="00CB00F2"/>
    <w:rsid w:val="00CB2269"/>
    <w:rsid w:val="00CB3018"/>
    <w:rsid w:val="00CB40FF"/>
    <w:rsid w:val="00CB62C6"/>
    <w:rsid w:val="00CB713D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45B5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35ADD"/>
    <w:rsid w:val="00E40A5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744E"/>
    <w:rsid w:val="00EB34A3"/>
    <w:rsid w:val="00EB540B"/>
    <w:rsid w:val="00EC07DB"/>
    <w:rsid w:val="00EC378D"/>
    <w:rsid w:val="00EC6824"/>
    <w:rsid w:val="00EC68FB"/>
    <w:rsid w:val="00EC7948"/>
    <w:rsid w:val="00ED37F6"/>
    <w:rsid w:val="00ED5040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1308"/>
    <w:rsid w:val="00F10314"/>
    <w:rsid w:val="00F11260"/>
    <w:rsid w:val="00F13548"/>
    <w:rsid w:val="00F17733"/>
    <w:rsid w:val="00F30474"/>
    <w:rsid w:val="00F343B4"/>
    <w:rsid w:val="00F37A1E"/>
    <w:rsid w:val="00F4486D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7731E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D6816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F940D-BFEB-4910-9941-F9E3DBD94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23</Pages>
  <Words>2009</Words>
  <Characters>11454</Characters>
  <Application>Microsoft Office Word</Application>
  <DocSecurity>0</DocSecurity>
  <Lines>95</Lines>
  <Paragraphs>26</Paragraphs>
  <ScaleCrop>false</ScaleCrop>
  <Company>Hewlett-Packard Company</Company>
  <LinksUpToDate>false</LinksUpToDate>
  <CharactersWithSpaces>13437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Administrator</cp:lastModifiedBy>
  <cp:revision>35</cp:revision>
  <cp:lastPrinted>2018-11-20T02:54:00Z</cp:lastPrinted>
  <dcterms:created xsi:type="dcterms:W3CDTF">2025-04-15T05:49:00Z</dcterms:created>
  <dcterms:modified xsi:type="dcterms:W3CDTF">2025-05-29T02:40:00Z</dcterms:modified>
</cp:coreProperties>
</file>