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2A1" w:rsidRDefault="008F5688">
      <w:pPr>
        <w:rPr>
          <w:rFonts w:ascii="標楷體" w:eastAsia="標楷體" w:hAnsi="標楷體" w:cs="標楷體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b/>
          <w:sz w:val="28"/>
          <w:szCs w:val="28"/>
        </w:rPr>
        <w:t>新北市立五峰國民中學113學年度第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2 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0</wp:posOffset>
            </wp:positionV>
            <wp:extent cx="1076325" cy="1076325"/>
            <wp:effectExtent l="0" t="0" r="0" b="0"/>
            <wp:wrapSquare wrapText="bothSides" distT="0" distB="0" distL="114300" distR="114300"/>
            <wp:docPr id="6" name="image1.jpg" descr="wf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wflogo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A72A1" w:rsidRDefault="008F5688">
      <w:pPr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 xml:space="preserve">  特教領域第</w:t>
      </w:r>
      <w:r w:rsidR="00B1547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次教學會議記錄</w:t>
      </w:r>
    </w:p>
    <w:p w:rsidR="004A72A1" w:rsidRDefault="004A72A1"/>
    <w:p w:rsidR="004A72A1" w:rsidRPr="00B15476" w:rsidRDefault="004A72A1">
      <w:pPr>
        <w:rPr>
          <w:sz w:val="28"/>
          <w:szCs w:val="28"/>
        </w:rPr>
      </w:pPr>
    </w:p>
    <w:p w:rsidR="004A72A1" w:rsidRDefault="008F5688">
      <w:pPr>
        <w:spacing w:line="480" w:lineRule="auto"/>
        <w:rPr>
          <w:rFonts w:ascii="標楷體" w:eastAsia="標楷體" w:hAnsi="標楷體" w:cs="標楷體"/>
          <w:color w:val="0000FF"/>
          <w:sz w:val="28"/>
          <w:szCs w:val="28"/>
        </w:rPr>
      </w:pPr>
      <w:r>
        <w:rPr>
          <w:rFonts w:ascii="標楷體" w:eastAsia="標楷體" w:hAnsi="標楷體" w:cs="標楷體"/>
          <w:color w:val="0000FF"/>
          <w:sz w:val="28"/>
          <w:szCs w:val="28"/>
        </w:rPr>
        <w:t xml:space="preserve">日期：114年01月20日     地點：學一教室    </w:t>
      </w:r>
    </w:p>
    <w:p w:rsidR="004A72A1" w:rsidRDefault="008F5688">
      <w:pPr>
        <w:spacing w:line="480" w:lineRule="auto"/>
        <w:rPr>
          <w:rFonts w:ascii="標楷體" w:eastAsia="標楷體" w:hAnsi="標楷體" w:cs="標楷體"/>
          <w:color w:val="0000FF"/>
          <w:sz w:val="28"/>
          <w:szCs w:val="28"/>
        </w:rPr>
      </w:pPr>
      <w:r>
        <w:rPr>
          <w:rFonts w:ascii="標楷體" w:eastAsia="標楷體" w:hAnsi="標楷體" w:cs="標楷體"/>
          <w:color w:val="0000FF"/>
          <w:sz w:val="28"/>
          <w:szCs w:val="28"/>
        </w:rPr>
        <w:t>時間：11：05 - 11：50      主席：賴建文        記錄：林士翔</w:t>
      </w:r>
    </w:p>
    <w:p w:rsidR="004A72A1" w:rsidRDefault="008F5688">
      <w:pPr>
        <w:spacing w:line="480" w:lineRule="auto"/>
        <w:rPr>
          <w:sz w:val="28"/>
          <w:szCs w:val="28"/>
        </w:rPr>
      </w:pPr>
      <w:r>
        <w:rPr>
          <w:i/>
          <w:sz w:val="28"/>
          <w:szCs w:val="28"/>
        </w:rPr>
        <w:t>===========================================</w:t>
      </w:r>
    </w:p>
    <w:p w:rsidR="004A72A1" w:rsidRDefault="00C05B63">
      <w:pPr>
        <w:spacing w:line="560" w:lineRule="auto"/>
        <w:rPr>
          <w:sz w:val="28"/>
          <w:szCs w:val="28"/>
        </w:rPr>
      </w:pPr>
      <w:sdt>
        <w:sdtPr>
          <w:tag w:val="goog_rdk_0"/>
          <w:id w:val="-933123776"/>
        </w:sdtPr>
        <w:sdtEndPr/>
        <w:sdtContent>
          <w:r w:rsidR="00B15476" w:rsidRPr="00B15476">
            <w:rPr>
              <w:rFonts w:ascii="標楷體" w:eastAsia="標楷體" w:hAnsi="標楷體" w:cs="新細明體" w:hint="eastAsia"/>
              <w:sz w:val="28"/>
              <w:szCs w:val="28"/>
            </w:rPr>
            <w:t>會議內容</w:t>
          </w:r>
          <w:r w:rsidR="008F5688">
            <w:rPr>
              <w:rFonts w:ascii="Gungsuh" w:eastAsia="Gungsuh" w:hAnsi="Gungsuh" w:cs="Gungsuh"/>
              <w:sz w:val="28"/>
              <w:szCs w:val="28"/>
            </w:rPr>
            <w:t>：</w:t>
          </w:r>
        </w:sdtContent>
      </w:sdt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一、討論會議記錄：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</w:t>
      </w:r>
      <w:r>
        <w:rPr>
          <w:rFonts w:ascii="標楷體" w:eastAsia="標楷體" w:hAnsi="標楷體" w:cs="標楷體"/>
          <w:color w:val="000000"/>
          <w:sz w:val="28"/>
          <w:szCs w:val="28"/>
        </w:rPr>
        <w:t>經討論由玉芳老師、佳穎老師、瑞敏老師負責國小轉銜會議，第二學期領域會議記錄由嘉恩老師、范姜老師、士翔老師抽籤分配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2.抽籤結果：士翔老師負責第一次會議記錄、范姜老師負責第二次會議記錄、嘉恩老師負責第三至第五次會議記錄。（嘉恩老師補上學期少的一次）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二、第二學期公開觀課：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1.本學期進行公開觀課師長：士翔老師、范姜老師、玉芳老師。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三、討論特殊生段考考評服務安排：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1.抽課調整：討論課程抽離調整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2.成績登記方式調整：因有任科師長表示成績登記的檔案格式容易</w:t>
      </w:r>
      <w:r>
        <w:rPr>
          <w:rFonts w:ascii="標楷體" w:eastAsia="標楷體" w:hAnsi="標楷體" w:cs="標楷體"/>
          <w:sz w:val="28"/>
          <w:szCs w:val="28"/>
        </w:rPr>
        <w:lastRenderedPageBreak/>
        <w:t>因操作問題導致格式出錯，待至三月份領域會議討論後續成績登記實施辦法。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3.討論考評服務：經觀察有幾位七年級新生在考評服務實施期間並未適當使用服務，請個管老師協助學生調整。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四、適性輔導安置時程：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1.時程：02/17開放線上報名、02/27前繳交正式文件。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2.資料準備：需跟資料組索取特殊生性向測驗結果供報名使用。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五、國小轉銜會議：</w:t>
      </w:r>
    </w:p>
    <w:p w:rsidR="004A72A1" w:rsidRDefault="008F568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</w:t>
      </w:r>
      <w:r w:rsidR="00B15476">
        <w:rPr>
          <w:rFonts w:ascii="標楷體" w:eastAsia="標楷體" w:hAnsi="標楷體" w:cs="標楷體" w:hint="eastAsia"/>
          <w:sz w:val="28"/>
          <w:szCs w:val="28"/>
        </w:rPr>
        <w:t>國小</w:t>
      </w:r>
      <w:r>
        <w:rPr>
          <w:rFonts w:ascii="標楷體" w:eastAsia="標楷體" w:hAnsi="標楷體" w:cs="標楷體"/>
          <w:sz w:val="28"/>
          <w:szCs w:val="28"/>
        </w:rPr>
        <w:t>轉銜</w:t>
      </w:r>
      <w:r w:rsidR="00B15476">
        <w:rPr>
          <w:rFonts w:ascii="標楷體" w:eastAsia="標楷體" w:hAnsi="標楷體" w:cs="標楷體" w:hint="eastAsia"/>
          <w:sz w:val="28"/>
          <w:szCs w:val="28"/>
        </w:rPr>
        <w:t>人數累積至會議紀錄時刻01/20為止共計3</w:t>
      </w:r>
      <w:r w:rsidR="00B15476">
        <w:rPr>
          <w:rFonts w:ascii="標楷體" w:eastAsia="標楷體" w:hAnsi="標楷體" w:cs="標楷體"/>
          <w:sz w:val="28"/>
          <w:szCs w:val="28"/>
        </w:rPr>
        <w:t>5</w:t>
      </w:r>
      <w:r w:rsidR="00B15476">
        <w:rPr>
          <w:rFonts w:ascii="標楷體" w:eastAsia="標楷體" w:hAnsi="標楷體" w:cs="標楷體" w:hint="eastAsia"/>
          <w:sz w:val="28"/>
          <w:szCs w:val="28"/>
        </w:rPr>
        <w:t>人。</w:t>
      </w:r>
    </w:p>
    <w:p w:rsidR="00B15476" w:rsidRDefault="00B15476" w:rsidP="00B15476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時程：自0</w:t>
      </w:r>
      <w:r>
        <w:rPr>
          <w:rFonts w:ascii="標楷體" w:eastAsia="標楷體" w:hAnsi="標楷體" w:cs="標楷體"/>
          <w:sz w:val="28"/>
          <w:szCs w:val="28"/>
        </w:rPr>
        <w:t>2/18</w:t>
      </w:r>
      <w:r>
        <w:rPr>
          <w:rFonts w:ascii="標楷體" w:eastAsia="標楷體" w:hAnsi="標楷體" w:cs="標楷體" w:hint="eastAsia"/>
          <w:sz w:val="28"/>
          <w:szCs w:val="28"/>
        </w:rPr>
        <w:t>至0</w:t>
      </w:r>
      <w:r>
        <w:rPr>
          <w:rFonts w:ascii="標楷體" w:eastAsia="標楷體" w:hAnsi="標楷體" w:cs="標楷體"/>
          <w:sz w:val="28"/>
          <w:szCs w:val="28"/>
        </w:rPr>
        <w:t>2/27</w:t>
      </w:r>
      <w:r w:rsidR="006920B8">
        <w:rPr>
          <w:rFonts w:ascii="標楷體" w:eastAsia="標楷體" w:hAnsi="標楷體" w:cs="標楷體" w:hint="eastAsia"/>
          <w:sz w:val="28"/>
          <w:szCs w:val="28"/>
        </w:rPr>
        <w:t>期</w:t>
      </w:r>
      <w:r>
        <w:rPr>
          <w:rFonts w:ascii="標楷體" w:eastAsia="標楷體" w:hAnsi="標楷體" w:cs="標楷體" w:hint="eastAsia"/>
          <w:sz w:val="28"/>
          <w:szCs w:val="28"/>
        </w:rPr>
        <w:t>間辦理國小轉銜會議</w:t>
      </w:r>
      <w:r w:rsidR="006920B8">
        <w:rPr>
          <w:rFonts w:ascii="標楷體" w:eastAsia="標楷體" w:hAnsi="標楷體" w:cs="標楷體" w:hint="eastAsia"/>
          <w:sz w:val="28"/>
          <w:szCs w:val="28"/>
        </w:rPr>
        <w:t>、0</w:t>
      </w:r>
      <w:r w:rsidR="006920B8">
        <w:rPr>
          <w:rFonts w:ascii="標楷體" w:eastAsia="標楷體" w:hAnsi="標楷體" w:cs="標楷體"/>
          <w:sz w:val="28"/>
          <w:szCs w:val="28"/>
        </w:rPr>
        <w:t>2/27</w:t>
      </w:r>
      <w:r w:rsidR="006920B8">
        <w:rPr>
          <w:rFonts w:ascii="標楷體" w:eastAsia="標楷體" w:hAnsi="標楷體" w:cs="標楷體" w:hint="eastAsia"/>
          <w:sz w:val="28"/>
          <w:szCs w:val="28"/>
        </w:rPr>
        <w:t>前繳交轉銜紀錄表。</w:t>
      </w:r>
    </w:p>
    <w:p w:rsidR="00B15476" w:rsidRDefault="00B15476" w:rsidP="00B15476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3.人數分配：由玉芳老師、佳穎老師、瑞敏老師負責先開前幾場的場次供觀摩，每人</w:t>
      </w:r>
      <w:r w:rsidR="006920B8">
        <w:rPr>
          <w:rFonts w:ascii="標楷體" w:eastAsia="標楷體" w:hAnsi="標楷體" w:cs="標楷體" w:hint="eastAsia"/>
          <w:sz w:val="28"/>
          <w:szCs w:val="28"/>
        </w:rPr>
        <w:t>6</w:t>
      </w:r>
      <w:r>
        <w:rPr>
          <w:rFonts w:ascii="標楷體" w:eastAsia="標楷體" w:hAnsi="標楷體" w:cs="標楷體" w:hint="eastAsia"/>
          <w:sz w:val="28"/>
          <w:szCs w:val="28"/>
        </w:rPr>
        <w:t>位。因嘉恩老師負責三場領域會議紀錄，剩餘人數分配為范姜老師6人、士翔老師6人、嘉恩老師5人。</w:t>
      </w:r>
    </w:p>
    <w:p w:rsidR="006920B8" w:rsidRDefault="006920B8" w:rsidP="006920B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4.</w:t>
      </w:r>
      <w:r>
        <w:rPr>
          <w:rFonts w:ascii="標楷體" w:eastAsia="標楷體" w:hAnsi="標楷體" w:cs="標楷體" w:hint="eastAsia"/>
          <w:sz w:val="28"/>
          <w:szCs w:val="28"/>
        </w:rPr>
        <w:t>發放國小轉銜會議資料袋，需確認其中資料是否齊全。</w:t>
      </w:r>
    </w:p>
    <w:p w:rsidR="006920B8" w:rsidRPr="006920B8" w:rsidRDefault="006920B8" w:rsidP="00B15476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5.</w:t>
      </w:r>
      <w:r>
        <w:rPr>
          <w:rFonts w:ascii="標楷體" w:eastAsia="標楷體" w:hAnsi="標楷體" w:cs="標楷體" w:hint="eastAsia"/>
          <w:sz w:val="28"/>
          <w:szCs w:val="28"/>
        </w:rPr>
        <w:t>轉銜評估建議表需確認是否完整記錄學生現況與需求，並確認其</w:t>
      </w:r>
      <w:r>
        <w:rPr>
          <w:rFonts w:ascii="標楷體" w:eastAsia="標楷體" w:hAnsi="標楷體" w:cs="標楷體" w:hint="eastAsia"/>
          <w:sz w:val="28"/>
          <w:szCs w:val="28"/>
        </w:rPr>
        <w:lastRenderedPageBreak/>
        <w:t>特殊生身份類別。</w:t>
      </w:r>
    </w:p>
    <w:p w:rsidR="004A72A1" w:rsidRPr="006920B8" w:rsidRDefault="008F5688" w:rsidP="006920B8">
      <w:pPr>
        <w:spacing w:line="5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六、其他事項宣達：</w:t>
      </w:r>
    </w:p>
    <w:p w:rsidR="002739B0" w:rsidRPr="002739B0" w:rsidRDefault="002739B0" w:rsidP="002739B0">
      <w:pPr>
        <w:widowControl/>
        <w:rPr>
          <w:rFonts w:ascii="新細明體" w:eastAsia="新細明體" w:hAnsi="新細明體" w:cs="新細明體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2739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Pr="002739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學年度第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</w:t>
      </w:r>
      <w:r w:rsidRPr="002739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學期特教領域教學研究會討論主題暨工作分配表</w:t>
      </w:r>
    </w:p>
    <w:tbl>
      <w:tblPr>
        <w:tblW w:w="0" w:type="auto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"/>
        <w:gridCol w:w="1310"/>
        <w:gridCol w:w="2985"/>
        <w:gridCol w:w="1843"/>
      </w:tblGrid>
      <w:tr w:rsidR="002739B0" w:rsidRPr="002739B0" w:rsidTr="002739B0">
        <w:trPr>
          <w:trHeight w:val="23"/>
        </w:trPr>
        <w:tc>
          <w:tcPr>
            <w:tcW w:w="7088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b/>
                <w:bCs/>
                <w:color w:val="000000"/>
                <w:kern w:val="0"/>
                <w:sz w:val="27"/>
                <w:szCs w:val="27"/>
              </w:rPr>
              <w:t>11</w:t>
            </w:r>
            <w:r w:rsidR="00C05B63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  <w:r w:rsidRPr="002739B0">
              <w:rPr>
                <w:rFonts w:ascii="標楷體" w:eastAsia="標楷體" w:hAnsi="標楷體"/>
                <w:b/>
                <w:bCs/>
                <w:color w:val="000000"/>
                <w:kern w:val="0"/>
                <w:sz w:val="27"/>
                <w:szCs w:val="27"/>
              </w:rPr>
              <w:t>學年度第</w:t>
            </w:r>
            <w:r w:rsidR="00C05B63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bookmarkStart w:id="1" w:name="_GoBack"/>
            <w:bookmarkEnd w:id="1"/>
            <w:r w:rsidRPr="002739B0">
              <w:rPr>
                <w:rFonts w:ascii="標楷體" w:eastAsia="標楷體" w:hAnsi="標楷體"/>
                <w:b/>
                <w:bCs/>
                <w:color w:val="000000"/>
                <w:kern w:val="0"/>
                <w:sz w:val="27"/>
                <w:szCs w:val="27"/>
              </w:rPr>
              <w:t>學期教學研究會討論主題</w:t>
            </w:r>
          </w:p>
        </w:tc>
      </w:tr>
      <w:tr w:rsidR="002739B0" w:rsidRPr="002739B0" w:rsidTr="002739B0">
        <w:trPr>
          <w:trHeight w:val="419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次別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日期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主題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記錄兼拍照</w:t>
            </w:r>
          </w:p>
        </w:tc>
      </w:tr>
      <w:tr w:rsidR="002739B0" w:rsidRPr="002739B0" w:rsidTr="002739B0">
        <w:trPr>
          <w:trHeight w:val="852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第1次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01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20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一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)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期初課程共備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林士翔</w:t>
            </w:r>
          </w:p>
        </w:tc>
      </w:tr>
      <w:tr w:rsidR="002739B0" w:rsidRPr="002739B0" w:rsidTr="002739B0">
        <w:trPr>
          <w:trHeight w:val="951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第2次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03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20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(四)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小六轉銜討論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范姜傑</w:t>
            </w:r>
          </w:p>
        </w:tc>
      </w:tr>
      <w:tr w:rsidR="002739B0" w:rsidRPr="002739B0" w:rsidTr="002739B0">
        <w:trPr>
          <w:trHeight w:val="893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第3次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04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24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(四)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專業團隊討論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張嘉恩</w:t>
            </w:r>
          </w:p>
        </w:tc>
      </w:tr>
      <w:tr w:rsidR="002739B0" w:rsidRPr="002739B0" w:rsidTr="002739B0">
        <w:trPr>
          <w:trHeight w:val="852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第4次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05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08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(四)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升學工作檢討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張嘉恩</w:t>
            </w:r>
          </w:p>
        </w:tc>
      </w:tr>
      <w:tr w:rsidR="002739B0" w:rsidRPr="002739B0" w:rsidTr="002739B0">
        <w:trPr>
          <w:trHeight w:val="849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第5次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06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19</w:t>
            </w:r>
            <w:r w:rsidRPr="002739B0">
              <w:rPr>
                <w:rFonts w:ascii="標楷體" w:eastAsia="標楷體" w:hAnsi="標楷體"/>
                <w:color w:val="000000"/>
                <w:kern w:val="0"/>
              </w:rPr>
              <w:t>(四)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期末IEP討論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739B0" w:rsidRPr="002739B0" w:rsidRDefault="002739B0" w:rsidP="002739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739B0">
              <w:rPr>
                <w:rFonts w:ascii="標楷體" w:eastAsia="標楷體" w:hAnsi="標楷體"/>
                <w:color w:val="000000"/>
                <w:kern w:val="0"/>
              </w:rPr>
              <w:t>張嘉恩</w:t>
            </w:r>
          </w:p>
        </w:tc>
      </w:tr>
    </w:tbl>
    <w:p w:rsidR="002739B0" w:rsidRPr="002739B0" w:rsidRDefault="002739B0" w:rsidP="002739B0">
      <w:pPr>
        <w:widowControl/>
        <w:rPr>
          <w:rFonts w:ascii="標楷體" w:eastAsia="標楷體" w:hAnsi="標楷體" w:cs="新細明體"/>
          <w:kern w:val="0"/>
        </w:rPr>
      </w:pPr>
    </w:p>
    <w:p w:rsidR="004A72A1" w:rsidRPr="002739B0" w:rsidRDefault="004A72A1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2739B0" w:rsidRPr="002739B0" w:rsidRDefault="002739B0" w:rsidP="00BB0C5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 w:hint="eastAsia"/>
          <w:color w:val="000000"/>
          <w:sz w:val="28"/>
          <w:szCs w:val="28"/>
        </w:rPr>
      </w:pPr>
    </w:p>
    <w:p w:rsidR="004A72A1" w:rsidRDefault="008F5688">
      <w:pPr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lastRenderedPageBreak/>
        <w:t>113學年第</w:t>
      </w:r>
      <w:r w:rsidR="006920B8">
        <w:rPr>
          <w:rFonts w:ascii="標楷體" w:eastAsia="標楷體" w:hAnsi="標楷體" w:cs="標楷體" w:hint="eastAsia"/>
          <w:color w:val="000000"/>
          <w:sz w:val="32"/>
          <w:szCs w:val="32"/>
        </w:rPr>
        <w:t>2</w:t>
      </w:r>
      <w:r>
        <w:rPr>
          <w:rFonts w:ascii="標楷體" w:eastAsia="標楷體" w:hAnsi="標楷體" w:cs="標楷體"/>
          <w:color w:val="000000"/>
          <w:sz w:val="32"/>
          <w:szCs w:val="32"/>
        </w:rPr>
        <w:t>學期特教領域第</w:t>
      </w:r>
      <w:r w:rsidR="006920B8">
        <w:rPr>
          <w:rFonts w:ascii="標楷體" w:eastAsia="標楷體" w:hAnsi="標楷體" w:cs="標楷體" w:hint="eastAsia"/>
          <w:color w:val="000000"/>
          <w:sz w:val="32"/>
          <w:szCs w:val="32"/>
        </w:rPr>
        <w:t>一</w:t>
      </w:r>
      <w:r>
        <w:rPr>
          <w:rFonts w:ascii="標楷體" w:eastAsia="標楷體" w:hAnsi="標楷體" w:cs="標楷體"/>
          <w:color w:val="000000"/>
          <w:sz w:val="32"/>
          <w:szCs w:val="32"/>
        </w:rPr>
        <w:t>次教學研究會</w:t>
      </w:r>
      <w:r>
        <w:rPr>
          <w:rFonts w:ascii="標楷體" w:eastAsia="標楷體" w:hAnsi="標楷體" w:cs="標楷體"/>
          <w:color w:val="000000"/>
          <w:sz w:val="28"/>
          <w:szCs w:val="28"/>
        </w:rPr>
        <w:t>(11</w:t>
      </w:r>
      <w:r w:rsidR="006920B8">
        <w:rPr>
          <w:rFonts w:ascii="標楷體" w:eastAsia="標楷體" w:hAnsi="標楷體" w:cs="標楷體"/>
          <w:color w:val="000000"/>
          <w:sz w:val="28"/>
          <w:szCs w:val="28"/>
        </w:rPr>
        <w:t>4</w:t>
      </w:r>
      <w:r>
        <w:rPr>
          <w:rFonts w:ascii="標楷體" w:eastAsia="標楷體" w:hAnsi="標楷體" w:cs="標楷體"/>
          <w:color w:val="000000"/>
          <w:sz w:val="28"/>
          <w:szCs w:val="28"/>
        </w:rPr>
        <w:t>.</w:t>
      </w:r>
      <w:r w:rsidR="006920B8">
        <w:rPr>
          <w:rFonts w:ascii="標楷體" w:eastAsia="標楷體" w:hAnsi="標楷體" w:cs="標楷體"/>
          <w:color w:val="000000"/>
          <w:sz w:val="28"/>
          <w:szCs w:val="28"/>
        </w:rPr>
        <w:t>01</w:t>
      </w:r>
      <w:r>
        <w:rPr>
          <w:rFonts w:ascii="標楷體" w:eastAsia="標楷體" w:hAnsi="標楷體" w:cs="標楷體"/>
          <w:color w:val="000000"/>
          <w:sz w:val="28"/>
          <w:szCs w:val="28"/>
        </w:rPr>
        <w:t>.2</w:t>
      </w:r>
      <w:r w:rsidR="006920B8">
        <w:rPr>
          <w:rFonts w:ascii="標楷體" w:eastAsia="標楷體" w:hAnsi="標楷體" w:cs="標楷體"/>
          <w:color w:val="000000"/>
          <w:sz w:val="28"/>
          <w:szCs w:val="28"/>
        </w:rPr>
        <w:t>0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Style w:val="ad"/>
        <w:tblW w:w="83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80"/>
      </w:tblGrid>
      <w:tr w:rsidR="004A72A1">
        <w:trPr>
          <w:trHeight w:val="6284"/>
        </w:trPr>
        <w:tc>
          <w:tcPr>
            <w:tcW w:w="8380" w:type="dxa"/>
          </w:tcPr>
          <w:p w:rsidR="004A72A1" w:rsidRDefault="006920B8">
            <w:pPr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/>
                <w:noProof/>
                <w:u w:val="single"/>
              </w:rPr>
              <w:drawing>
                <wp:inline distT="0" distB="0" distL="0" distR="0">
                  <wp:extent cx="5181600" cy="38862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2A1">
        <w:trPr>
          <w:trHeight w:val="6085"/>
        </w:trPr>
        <w:tc>
          <w:tcPr>
            <w:tcW w:w="8380" w:type="dxa"/>
          </w:tcPr>
          <w:p w:rsidR="004A72A1" w:rsidRDefault="006920B8">
            <w:pPr>
              <w:jc w:val="center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/>
                <w:noProof/>
                <w:u w:val="single"/>
              </w:rPr>
              <w:drawing>
                <wp:inline distT="0" distB="0" distL="0" distR="0" wp14:anchorId="51064A7F" wp14:editId="7964CA91">
                  <wp:extent cx="5181600" cy="38862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72A1" w:rsidRDefault="004A72A1">
      <w:pPr>
        <w:rPr>
          <w:sz w:val="48"/>
          <w:szCs w:val="48"/>
          <w:u w:val="single"/>
        </w:rPr>
      </w:pPr>
    </w:p>
    <w:sectPr w:rsidR="004A72A1">
      <w:pgSz w:w="11906" w:h="16838"/>
      <w:pgMar w:top="1440" w:right="1758" w:bottom="1440" w:left="1758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2A1"/>
    <w:rsid w:val="002739B0"/>
    <w:rsid w:val="004A72A1"/>
    <w:rsid w:val="006920B8"/>
    <w:rsid w:val="008F5688"/>
    <w:rsid w:val="00B15476"/>
    <w:rsid w:val="00BB0C5C"/>
    <w:rsid w:val="00C0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AB85"/>
  <w15:docId w15:val="{BB6400D0-85FB-4DEC-91C8-E996A7A62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E25"/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36979"/>
    <w:rPr>
      <w:kern w:val="2"/>
    </w:rPr>
  </w:style>
  <w:style w:type="paragraph" w:styleId="a7">
    <w:name w:val="footer"/>
    <w:basedOn w:val="a"/>
    <w:link w:val="a8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B36979"/>
    <w:rPr>
      <w:kern w:val="2"/>
    </w:rPr>
  </w:style>
  <w:style w:type="paragraph" w:styleId="a9">
    <w:name w:val="Balloon Text"/>
    <w:basedOn w:val="a"/>
    <w:link w:val="aa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9F43B4"/>
    <w:pPr>
      <w:ind w:leftChars="200" w:left="480"/>
    </w:p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2739B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31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ksKmXofUKZj2aJFnO30xP4xdpQ==">CgMxLjAaFAoBMBIPCg0IB0IJEgdHdW5nc3VoMghoLmdqZGd4czgAciExdktqZjlaenpESGlKQWRxV29sb0Z1bVNxb3pDa2ZQSk8=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2025-01-21T01:49:00Z</dcterms:created>
  <dcterms:modified xsi:type="dcterms:W3CDTF">2025-01-21T02:19:00Z</dcterms:modified>
</cp:coreProperties>
</file>