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B7D" w:rsidRPr="00D41F6C" w:rsidRDefault="00572F20" w:rsidP="00427B7D">
      <w:pPr>
        <w:rPr>
          <w:rFonts w:eastAsia="標楷體"/>
          <w:b/>
          <w:sz w:val="28"/>
          <w:szCs w:val="28"/>
        </w:rPr>
      </w:pPr>
      <w:bookmarkStart w:id="0" w:name="_GoBack"/>
      <w:bookmarkEnd w:id="0"/>
      <w:r w:rsidRPr="00D41F6C">
        <w:rPr>
          <w:rFonts w:eastAsia="標楷體"/>
          <w:b/>
          <w:noProof/>
          <w:sz w:val="28"/>
          <w:szCs w:val="28"/>
        </w:rPr>
        <w:drawing>
          <wp:anchor distT="0" distB="0" distL="114300" distR="114300" simplePos="0" relativeHeight="251658240" behindDoc="1" locked="0" layoutInCell="1" allowOverlap="1">
            <wp:simplePos x="0" y="0"/>
            <wp:positionH relativeFrom="column">
              <wp:posOffset>19050</wp:posOffset>
            </wp:positionH>
            <wp:positionV relativeFrom="paragraph">
              <wp:posOffset>0</wp:posOffset>
            </wp:positionV>
            <wp:extent cx="1076325" cy="1076325"/>
            <wp:effectExtent l="19050" t="0" r="9525" b="0"/>
            <wp:wrapTight wrapText="bothSides">
              <wp:wrapPolygon edited="0">
                <wp:start x="-382" y="0"/>
                <wp:lineTo x="-382" y="21409"/>
                <wp:lineTo x="21791" y="21409"/>
                <wp:lineTo x="21791" y="0"/>
                <wp:lineTo x="-382" y="0"/>
              </wp:wrapPolygon>
            </wp:wrapTight>
            <wp:docPr id="3" name="圖片 1" descr="w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logo"/>
                    <pic:cNvPicPr>
                      <a:picLocks noChangeAspect="1" noChangeArrowheads="1"/>
                    </pic:cNvPicPr>
                  </pic:nvPicPr>
                  <pic:blipFill>
                    <a:blip r:embed="rId8" cstate="print"/>
                    <a:srcRect/>
                    <a:stretch>
                      <a:fillRect/>
                    </a:stretch>
                  </pic:blipFill>
                  <pic:spPr bwMode="auto">
                    <a:xfrm>
                      <a:off x="0" y="0"/>
                      <a:ext cx="1076325" cy="1076325"/>
                    </a:xfrm>
                    <a:prstGeom prst="rect">
                      <a:avLst/>
                    </a:prstGeom>
                    <a:noFill/>
                    <a:ln w="9525">
                      <a:noFill/>
                      <a:miter lim="800000"/>
                      <a:headEnd/>
                      <a:tailEnd/>
                    </a:ln>
                  </pic:spPr>
                </pic:pic>
              </a:graphicData>
            </a:graphic>
          </wp:anchor>
        </w:drawing>
      </w:r>
      <w:r w:rsidRPr="00D41F6C">
        <w:rPr>
          <w:rFonts w:eastAsia="標楷體" w:hAnsi="標楷體"/>
          <w:b/>
          <w:sz w:val="28"/>
          <w:szCs w:val="28"/>
        </w:rPr>
        <w:t>新北市立五峰國民中學</w:t>
      </w:r>
      <w:r w:rsidR="00B36051" w:rsidRPr="00D41F6C">
        <w:rPr>
          <w:rFonts w:eastAsia="標楷體"/>
          <w:b/>
          <w:sz w:val="28"/>
          <w:szCs w:val="28"/>
        </w:rPr>
        <w:t>11</w:t>
      </w:r>
      <w:r w:rsidR="00765CFF" w:rsidRPr="00D41F6C">
        <w:rPr>
          <w:rFonts w:eastAsia="標楷體"/>
          <w:b/>
          <w:sz w:val="28"/>
          <w:szCs w:val="28"/>
        </w:rPr>
        <w:t>3</w:t>
      </w:r>
      <w:r w:rsidRPr="00D41F6C">
        <w:rPr>
          <w:rFonts w:eastAsia="標楷體" w:hAnsi="標楷體"/>
          <w:b/>
          <w:sz w:val="28"/>
          <w:szCs w:val="28"/>
        </w:rPr>
        <w:t>學年度第</w:t>
      </w:r>
      <w:r w:rsidR="00765CFF" w:rsidRPr="00D41F6C">
        <w:rPr>
          <w:rFonts w:eastAsia="標楷體" w:hAnsi="標楷體"/>
          <w:b/>
          <w:sz w:val="28"/>
          <w:szCs w:val="28"/>
          <w:u w:val="single" w:color="000000"/>
        </w:rPr>
        <w:t>一</w:t>
      </w:r>
      <w:r w:rsidRPr="00D41F6C">
        <w:rPr>
          <w:rFonts w:eastAsia="標楷體" w:hAnsi="標楷體"/>
          <w:b/>
          <w:sz w:val="28"/>
          <w:szCs w:val="28"/>
        </w:rPr>
        <w:t>學期</w:t>
      </w:r>
    </w:p>
    <w:p w:rsidR="00572F20" w:rsidRPr="00D41F6C" w:rsidRDefault="00A57D26" w:rsidP="00427B7D">
      <w:pPr>
        <w:rPr>
          <w:rFonts w:eastAsia="標楷體"/>
          <w:b/>
          <w:sz w:val="28"/>
          <w:szCs w:val="28"/>
        </w:rPr>
      </w:pPr>
      <w:r w:rsidRPr="00D41F6C">
        <w:rPr>
          <w:rFonts w:eastAsia="標楷體" w:hAnsi="標楷體"/>
          <w:b/>
          <w:sz w:val="28"/>
          <w:szCs w:val="28"/>
          <w:u w:val="single" w:color="000000"/>
        </w:rPr>
        <w:t>英語</w:t>
      </w:r>
      <w:r w:rsidR="00572F20" w:rsidRPr="00D41F6C">
        <w:rPr>
          <w:rFonts w:eastAsia="標楷體" w:hAnsi="標楷體"/>
          <w:b/>
          <w:sz w:val="28"/>
          <w:szCs w:val="28"/>
        </w:rPr>
        <w:t>領域第</w:t>
      </w:r>
      <w:r w:rsidR="00D41F6C" w:rsidRPr="00D41F6C">
        <w:rPr>
          <w:rFonts w:eastAsia="標楷體"/>
          <w:b/>
          <w:sz w:val="28"/>
          <w:szCs w:val="28"/>
          <w:u w:val="single" w:color="000000"/>
        </w:rPr>
        <w:t>2</w:t>
      </w:r>
      <w:r w:rsidR="00572F20" w:rsidRPr="00D41F6C">
        <w:rPr>
          <w:rFonts w:eastAsia="標楷體" w:hAnsi="標楷體"/>
          <w:b/>
          <w:sz w:val="28"/>
          <w:szCs w:val="28"/>
        </w:rPr>
        <w:t>次教學會議記錄</w:t>
      </w:r>
    </w:p>
    <w:p w:rsidR="00572F20" w:rsidRPr="00D41F6C" w:rsidRDefault="00572F20" w:rsidP="00572F20">
      <w:pPr>
        <w:adjustRightInd w:val="0"/>
        <w:snapToGrid w:val="0"/>
        <w:rPr>
          <w:rFonts w:eastAsia="標楷體"/>
        </w:rPr>
      </w:pPr>
    </w:p>
    <w:p w:rsidR="00572F20" w:rsidRPr="00D41F6C" w:rsidRDefault="00572F20" w:rsidP="00572F20">
      <w:pPr>
        <w:adjustRightInd w:val="0"/>
        <w:snapToGrid w:val="0"/>
        <w:rPr>
          <w:rFonts w:eastAsia="標楷體"/>
          <w:sz w:val="28"/>
          <w:szCs w:val="28"/>
        </w:rPr>
      </w:pPr>
    </w:p>
    <w:p w:rsidR="00572F20" w:rsidRPr="00D41F6C" w:rsidRDefault="00572F20" w:rsidP="00572F20">
      <w:pPr>
        <w:adjustRightInd w:val="0"/>
        <w:snapToGrid w:val="0"/>
        <w:spacing w:line="480" w:lineRule="auto"/>
        <w:rPr>
          <w:rFonts w:eastAsia="標楷體"/>
          <w:color w:val="0000FF"/>
          <w:sz w:val="28"/>
          <w:szCs w:val="28"/>
        </w:rPr>
      </w:pPr>
      <w:r w:rsidRPr="00D41F6C">
        <w:rPr>
          <w:rFonts w:eastAsia="標楷體" w:hAnsi="標楷體"/>
          <w:color w:val="0000FF"/>
          <w:sz w:val="28"/>
          <w:szCs w:val="28"/>
        </w:rPr>
        <w:t>日期：</w:t>
      </w:r>
      <w:r w:rsidR="00A57D26" w:rsidRPr="00D41F6C">
        <w:rPr>
          <w:rFonts w:eastAsia="標楷體"/>
          <w:color w:val="0000FF"/>
          <w:sz w:val="28"/>
          <w:szCs w:val="28"/>
          <w:u w:val="single"/>
        </w:rPr>
        <w:t>11</w:t>
      </w:r>
      <w:r w:rsidR="008004A4" w:rsidRPr="00D41F6C">
        <w:rPr>
          <w:rFonts w:eastAsia="標楷體"/>
          <w:color w:val="0000FF"/>
          <w:sz w:val="28"/>
          <w:szCs w:val="28"/>
          <w:u w:val="single"/>
        </w:rPr>
        <w:t>3</w:t>
      </w:r>
      <w:r w:rsidRPr="00D41F6C">
        <w:rPr>
          <w:rFonts w:eastAsia="標楷體" w:hAnsi="標楷體"/>
          <w:color w:val="0000FF"/>
          <w:sz w:val="28"/>
          <w:szCs w:val="28"/>
        </w:rPr>
        <w:t>年</w:t>
      </w:r>
      <w:r w:rsidR="00D41F6C" w:rsidRPr="00D41F6C">
        <w:rPr>
          <w:rFonts w:eastAsia="標楷體"/>
          <w:color w:val="0000FF"/>
          <w:sz w:val="28"/>
          <w:szCs w:val="28"/>
          <w:u w:val="single"/>
        </w:rPr>
        <w:t>9</w:t>
      </w:r>
      <w:r w:rsidRPr="00D41F6C">
        <w:rPr>
          <w:rFonts w:eastAsia="標楷體" w:hAnsi="標楷體"/>
          <w:color w:val="0000FF"/>
          <w:sz w:val="28"/>
          <w:szCs w:val="28"/>
        </w:rPr>
        <w:t>月</w:t>
      </w:r>
      <w:r w:rsidR="00765CFF" w:rsidRPr="00D41F6C">
        <w:rPr>
          <w:rFonts w:eastAsia="標楷體"/>
          <w:color w:val="0000FF"/>
          <w:sz w:val="28"/>
          <w:szCs w:val="28"/>
          <w:u w:val="single"/>
        </w:rPr>
        <w:t>2</w:t>
      </w:r>
      <w:r w:rsidR="00D41F6C" w:rsidRPr="00D41F6C">
        <w:rPr>
          <w:rFonts w:eastAsia="標楷體"/>
          <w:color w:val="0000FF"/>
          <w:sz w:val="28"/>
          <w:szCs w:val="28"/>
          <w:u w:val="single"/>
        </w:rPr>
        <w:t>3</w:t>
      </w:r>
      <w:r w:rsidRPr="00D41F6C">
        <w:rPr>
          <w:rFonts w:eastAsia="標楷體" w:hAnsi="標楷體"/>
          <w:color w:val="0000FF"/>
          <w:sz w:val="28"/>
          <w:szCs w:val="28"/>
        </w:rPr>
        <w:t>日</w:t>
      </w:r>
      <w:r w:rsidRPr="00D41F6C">
        <w:rPr>
          <w:rFonts w:eastAsia="標楷體"/>
          <w:color w:val="0000FF"/>
          <w:sz w:val="28"/>
          <w:szCs w:val="28"/>
        </w:rPr>
        <w:t xml:space="preserve">    </w:t>
      </w:r>
      <w:r w:rsidRPr="00D41F6C">
        <w:rPr>
          <w:rFonts w:eastAsia="標楷體" w:hAnsi="標楷體"/>
          <w:color w:val="0000FF"/>
          <w:sz w:val="28"/>
          <w:szCs w:val="28"/>
        </w:rPr>
        <w:t>地點：</w:t>
      </w:r>
      <w:r w:rsidR="00765CFF" w:rsidRPr="00D41F6C">
        <w:rPr>
          <w:rFonts w:eastAsia="標楷體"/>
          <w:color w:val="0000FF"/>
          <w:sz w:val="28"/>
          <w:szCs w:val="28"/>
        </w:rPr>
        <w:t>2F</w:t>
      </w:r>
      <w:r w:rsidR="00765CFF" w:rsidRPr="00D41F6C">
        <w:rPr>
          <w:rFonts w:eastAsia="標楷體" w:hAnsi="標楷體"/>
          <w:color w:val="0000FF"/>
          <w:sz w:val="28"/>
          <w:szCs w:val="28"/>
        </w:rPr>
        <w:t>會議室</w:t>
      </w:r>
    </w:p>
    <w:p w:rsidR="006D0DE6" w:rsidRPr="00D41F6C" w:rsidRDefault="00572F20" w:rsidP="00572F20">
      <w:pPr>
        <w:adjustRightInd w:val="0"/>
        <w:snapToGrid w:val="0"/>
        <w:spacing w:line="480" w:lineRule="auto"/>
        <w:rPr>
          <w:rFonts w:eastAsia="標楷體"/>
          <w:color w:val="0000FF"/>
          <w:sz w:val="28"/>
          <w:szCs w:val="28"/>
        </w:rPr>
      </w:pPr>
      <w:r w:rsidRPr="00D41F6C">
        <w:rPr>
          <w:rFonts w:eastAsia="標楷體" w:hAnsi="標楷體"/>
          <w:color w:val="0000FF"/>
          <w:sz w:val="28"/>
          <w:szCs w:val="28"/>
        </w:rPr>
        <w:t>時間：</w:t>
      </w:r>
      <w:r w:rsidR="00A57D26" w:rsidRPr="00D41F6C">
        <w:rPr>
          <w:rFonts w:eastAsia="標楷體"/>
          <w:color w:val="0000FF"/>
          <w:sz w:val="28"/>
          <w:szCs w:val="28"/>
        </w:rPr>
        <w:t>1</w:t>
      </w:r>
      <w:r w:rsidR="00D41F6C" w:rsidRPr="00D41F6C">
        <w:rPr>
          <w:rFonts w:eastAsia="標楷體"/>
          <w:color w:val="0000FF"/>
          <w:sz w:val="28"/>
          <w:szCs w:val="28"/>
        </w:rPr>
        <w:t>3</w:t>
      </w:r>
      <w:r w:rsidR="00A57D26" w:rsidRPr="00D41F6C">
        <w:rPr>
          <w:rFonts w:eastAsia="標楷體"/>
          <w:color w:val="0000FF"/>
          <w:sz w:val="28"/>
          <w:szCs w:val="28"/>
        </w:rPr>
        <w:t>:</w:t>
      </w:r>
      <w:r w:rsidR="00D41F6C" w:rsidRPr="00D41F6C">
        <w:rPr>
          <w:rFonts w:eastAsia="標楷體"/>
          <w:color w:val="0000FF"/>
          <w:sz w:val="28"/>
          <w:szCs w:val="28"/>
        </w:rPr>
        <w:t>3</w:t>
      </w:r>
      <w:r w:rsidR="0037655F" w:rsidRPr="00D41F6C">
        <w:rPr>
          <w:rFonts w:eastAsia="標楷體"/>
          <w:color w:val="0000FF"/>
          <w:sz w:val="28"/>
          <w:szCs w:val="28"/>
        </w:rPr>
        <w:t>0</w:t>
      </w:r>
      <w:r w:rsidR="00082856" w:rsidRPr="00D41F6C">
        <w:rPr>
          <w:rFonts w:eastAsia="標楷體"/>
          <w:color w:val="0000FF"/>
          <w:sz w:val="28"/>
          <w:szCs w:val="28"/>
        </w:rPr>
        <w:t>~</w:t>
      </w:r>
      <w:r w:rsidR="00035E73" w:rsidRPr="00D41F6C">
        <w:rPr>
          <w:rFonts w:eastAsia="標楷體"/>
          <w:color w:val="0000FF"/>
          <w:sz w:val="28"/>
          <w:szCs w:val="28"/>
        </w:rPr>
        <w:t>14</w:t>
      </w:r>
      <w:r w:rsidR="00082856" w:rsidRPr="00D41F6C">
        <w:rPr>
          <w:rFonts w:eastAsia="標楷體"/>
          <w:color w:val="0000FF"/>
          <w:sz w:val="28"/>
          <w:szCs w:val="28"/>
        </w:rPr>
        <w:t>:</w:t>
      </w:r>
      <w:r w:rsidR="00D41F6C" w:rsidRPr="00D41F6C">
        <w:rPr>
          <w:rFonts w:eastAsia="標楷體"/>
          <w:color w:val="0000FF"/>
          <w:sz w:val="28"/>
          <w:szCs w:val="28"/>
        </w:rPr>
        <w:t>0</w:t>
      </w:r>
      <w:r w:rsidR="007D53B0" w:rsidRPr="00D41F6C">
        <w:rPr>
          <w:rFonts w:eastAsia="標楷體"/>
          <w:color w:val="0000FF"/>
          <w:sz w:val="28"/>
          <w:szCs w:val="28"/>
        </w:rPr>
        <w:t>0</w:t>
      </w:r>
      <w:r w:rsidRPr="00D41F6C">
        <w:rPr>
          <w:rFonts w:eastAsia="標楷體" w:hAnsi="標楷體"/>
          <w:color w:val="0000FF"/>
          <w:sz w:val="28"/>
          <w:szCs w:val="28"/>
        </w:rPr>
        <w:t>主席：</w:t>
      </w:r>
      <w:r w:rsidR="00765CFF" w:rsidRPr="00D41F6C">
        <w:rPr>
          <w:rFonts w:eastAsia="標楷體" w:hAnsi="標楷體"/>
          <w:color w:val="0000FF"/>
          <w:sz w:val="28"/>
          <w:szCs w:val="28"/>
          <w:u w:val="single"/>
        </w:rPr>
        <w:t>黃于書</w:t>
      </w:r>
      <w:r w:rsidRPr="00D41F6C">
        <w:rPr>
          <w:rFonts w:eastAsia="標楷體"/>
          <w:color w:val="0000FF"/>
          <w:sz w:val="28"/>
          <w:szCs w:val="28"/>
        </w:rPr>
        <w:t xml:space="preserve">   </w:t>
      </w:r>
      <w:r w:rsidRPr="00D41F6C">
        <w:rPr>
          <w:rFonts w:eastAsia="標楷體" w:hAnsi="標楷體"/>
          <w:color w:val="0000FF"/>
          <w:sz w:val="28"/>
          <w:szCs w:val="28"/>
        </w:rPr>
        <w:t>記錄：</w:t>
      </w:r>
      <w:r w:rsidR="008004A4" w:rsidRPr="00D41F6C">
        <w:rPr>
          <w:rFonts w:eastAsia="標楷體" w:hAnsi="標楷體"/>
          <w:color w:val="0000FF"/>
          <w:sz w:val="28"/>
          <w:szCs w:val="28"/>
          <w:u w:val="single"/>
        </w:rPr>
        <w:t>楊瑤佩</w:t>
      </w:r>
    </w:p>
    <w:p w:rsidR="00572F20" w:rsidRPr="00D41F6C" w:rsidRDefault="00572F20" w:rsidP="00572F20">
      <w:pPr>
        <w:adjustRightInd w:val="0"/>
        <w:snapToGrid w:val="0"/>
        <w:spacing w:line="480" w:lineRule="auto"/>
        <w:rPr>
          <w:rFonts w:eastAsia="標楷體"/>
          <w:sz w:val="28"/>
          <w:szCs w:val="28"/>
        </w:rPr>
      </w:pPr>
      <w:r w:rsidRPr="00D41F6C">
        <w:rPr>
          <w:rFonts w:eastAsia="標楷體"/>
          <w:i/>
          <w:sz w:val="28"/>
          <w:szCs w:val="28"/>
        </w:rPr>
        <w:t>===========================================</w:t>
      </w:r>
    </w:p>
    <w:p w:rsidR="00572F20" w:rsidRPr="00D41F6C" w:rsidRDefault="00572F20" w:rsidP="00572F20">
      <w:pPr>
        <w:adjustRightInd w:val="0"/>
        <w:snapToGrid w:val="0"/>
        <w:rPr>
          <w:rFonts w:eastAsia="標楷體"/>
          <w:sz w:val="28"/>
          <w:szCs w:val="28"/>
        </w:rPr>
      </w:pPr>
      <w:r w:rsidRPr="00D41F6C">
        <w:rPr>
          <w:rFonts w:eastAsia="標楷體" w:hAnsi="標楷體"/>
          <w:sz w:val="28"/>
          <w:szCs w:val="28"/>
        </w:rPr>
        <w:t>會議內容：</w:t>
      </w:r>
    </w:p>
    <w:p w:rsidR="00D41F6C" w:rsidRPr="00A924A7" w:rsidRDefault="00D41F6C" w:rsidP="00D41F6C">
      <w:pPr>
        <w:pStyle w:val="1"/>
        <w:rPr>
          <w:rFonts w:ascii="Times New Roman" w:eastAsia="標楷體" w:hAnsi="Times New Roman" w:cs="Times New Roman"/>
          <w:color w:val="353535"/>
          <w:sz w:val="24"/>
          <w:szCs w:val="24"/>
        </w:rPr>
      </w:pPr>
      <w:r w:rsidRPr="00A924A7">
        <w:rPr>
          <w:rFonts w:ascii="Times New Roman" w:eastAsia="標楷體" w:hAnsi="Times New Roman" w:cs="Times New Roman" w:hint="eastAsia"/>
          <w:color w:val="353535"/>
          <w:sz w:val="24"/>
          <w:szCs w:val="24"/>
        </w:rPr>
        <w:t>一、本學期教師增能研習，將邀請盧柏宏老師以主題「會考減</w:t>
      </w:r>
      <w:r w:rsidRPr="00A924A7">
        <w:rPr>
          <w:rFonts w:ascii="Times New Roman" w:eastAsia="標楷體" w:hAnsi="Times New Roman" w:cs="Times New Roman" w:hint="eastAsia"/>
          <w:color w:val="353535"/>
          <w:sz w:val="24"/>
          <w:szCs w:val="24"/>
        </w:rPr>
        <w:t>C</w:t>
      </w:r>
      <w:r w:rsidRPr="00A924A7">
        <w:rPr>
          <w:rFonts w:ascii="Times New Roman" w:eastAsia="標楷體" w:hAnsi="Times New Roman" w:cs="Times New Roman" w:hint="eastAsia"/>
          <w:color w:val="353535"/>
          <w:sz w:val="24"/>
          <w:szCs w:val="24"/>
        </w:rPr>
        <w:t>精進」，暫定於十月分教學研究會進行。</w:t>
      </w:r>
    </w:p>
    <w:p w:rsidR="00D41F6C" w:rsidRDefault="00D41F6C" w:rsidP="00D41F6C">
      <w:pPr>
        <w:pStyle w:val="1"/>
        <w:shd w:val="clear" w:color="auto" w:fill="FFFFFF"/>
        <w:rPr>
          <w:rFonts w:ascii="Times New Roman" w:eastAsia="標楷體" w:hAnsi="Times New Roman" w:cs="Times New Roman"/>
          <w:color w:val="353535"/>
          <w:sz w:val="24"/>
          <w:szCs w:val="24"/>
        </w:rPr>
      </w:pPr>
      <w:r w:rsidRPr="00A924A7">
        <w:rPr>
          <w:rFonts w:ascii="Times New Roman" w:eastAsia="標楷體" w:hAnsi="Times New Roman" w:cs="Times New Roman" w:hint="eastAsia"/>
          <w:color w:val="353535"/>
          <w:sz w:val="24"/>
          <w:szCs w:val="24"/>
        </w:rPr>
        <w:t>二、教學研究會內容調整如下</w:t>
      </w:r>
      <w:r w:rsidRPr="00A924A7">
        <w:rPr>
          <w:rFonts w:ascii="Times New Roman" w:eastAsia="標楷體" w:hAnsi="Times New Roman" w:cs="Times New Roman" w:hint="eastAsia"/>
          <w:color w:val="353535"/>
          <w:sz w:val="24"/>
          <w:szCs w:val="24"/>
        </w:rPr>
        <w:t>:</w:t>
      </w:r>
    </w:p>
    <w:p w:rsidR="00A924A7" w:rsidRPr="00A924A7" w:rsidRDefault="00A924A7" w:rsidP="00D41F6C">
      <w:pPr>
        <w:pStyle w:val="1"/>
        <w:shd w:val="clear" w:color="auto" w:fill="FFFFFF"/>
        <w:rPr>
          <w:rFonts w:ascii="Times New Roman" w:eastAsia="標楷體" w:hAnsi="Times New Roman" w:cs="Times New Roman"/>
          <w:color w:val="353535"/>
          <w:sz w:val="24"/>
          <w:szCs w:val="24"/>
        </w:rPr>
      </w:pPr>
      <w:r>
        <w:rPr>
          <w:rFonts w:ascii="Times New Roman" w:eastAsia="標楷體" w:hAnsi="Times New Roman" w:cs="Times New Roman" w:hint="eastAsia"/>
          <w:color w:val="353535"/>
          <w:sz w:val="24"/>
          <w:szCs w:val="24"/>
        </w:rPr>
        <w:t>紅色字體為修改的部分。</w:t>
      </w:r>
    </w:p>
    <w:tbl>
      <w:tblPr>
        <w:tblpPr w:leftFromText="180" w:rightFromText="180" w:vertAnchor="text" w:horzAnchor="margin" w:tblpXSpec="center" w:tblpY="93"/>
        <w:tblW w:w="92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78"/>
        <w:gridCol w:w="992"/>
        <w:gridCol w:w="4536"/>
        <w:gridCol w:w="1399"/>
        <w:gridCol w:w="1308"/>
      </w:tblGrid>
      <w:tr w:rsidR="00A924A7" w:rsidRPr="00A924A7" w:rsidTr="00871C06">
        <w:trPr>
          <w:trHeight w:val="764"/>
        </w:trPr>
        <w:tc>
          <w:tcPr>
            <w:tcW w:w="9213" w:type="dxa"/>
            <w:gridSpan w:val="5"/>
            <w:vAlign w:val="center"/>
          </w:tcPr>
          <w:p w:rsidR="00A924A7" w:rsidRPr="00A924A7" w:rsidRDefault="00A924A7" w:rsidP="00871C06">
            <w:pPr>
              <w:spacing w:line="260" w:lineRule="exact"/>
              <w:jc w:val="center"/>
              <w:rPr>
                <w:rFonts w:eastAsia="標楷體"/>
              </w:rPr>
            </w:pPr>
            <w:r w:rsidRPr="00A924A7">
              <w:rPr>
                <w:rFonts w:eastAsia="標楷體"/>
              </w:rPr>
              <w:t>113</w:t>
            </w:r>
            <w:r w:rsidRPr="00A924A7">
              <w:rPr>
                <w:rFonts w:eastAsia="標楷體"/>
              </w:rPr>
              <w:t>學年度第</w:t>
            </w:r>
            <w:r w:rsidRPr="00A924A7">
              <w:rPr>
                <w:rFonts w:eastAsia="標楷體"/>
              </w:rPr>
              <w:t>1</w:t>
            </w:r>
            <w:r w:rsidRPr="00A924A7">
              <w:rPr>
                <w:rFonts w:eastAsia="標楷體"/>
              </w:rPr>
              <w:t>學期教學研究會討論主題</w:t>
            </w:r>
            <w:r w:rsidRPr="00A924A7">
              <w:rPr>
                <w:rFonts w:eastAsia="標楷體" w:hint="eastAsia"/>
                <w:color w:val="FF0000"/>
              </w:rPr>
              <w:t>1130</w:t>
            </w:r>
            <w:r w:rsidR="008D1736">
              <w:rPr>
                <w:rFonts w:eastAsia="標楷體" w:hint="eastAsia"/>
                <w:color w:val="FF0000"/>
              </w:rPr>
              <w:t>923</w:t>
            </w:r>
            <w:r w:rsidRPr="00A924A7">
              <w:rPr>
                <w:rFonts w:eastAsia="標楷體" w:hint="eastAsia"/>
              </w:rPr>
              <w:t>領域會議確認</w:t>
            </w:r>
          </w:p>
        </w:tc>
      </w:tr>
      <w:tr w:rsidR="00A924A7" w:rsidRPr="00A924A7" w:rsidTr="00871C06">
        <w:trPr>
          <w:trHeight w:val="764"/>
        </w:trPr>
        <w:tc>
          <w:tcPr>
            <w:tcW w:w="978" w:type="dxa"/>
            <w:vAlign w:val="center"/>
          </w:tcPr>
          <w:p w:rsidR="00A924A7" w:rsidRPr="00A924A7" w:rsidRDefault="00A924A7" w:rsidP="00871C06">
            <w:pPr>
              <w:spacing w:line="260" w:lineRule="exact"/>
              <w:jc w:val="center"/>
              <w:rPr>
                <w:rFonts w:eastAsia="標楷體"/>
              </w:rPr>
            </w:pPr>
            <w:r w:rsidRPr="00A924A7">
              <w:rPr>
                <w:rFonts w:eastAsia="標楷體"/>
              </w:rPr>
              <w:t>次別</w:t>
            </w:r>
          </w:p>
        </w:tc>
        <w:tc>
          <w:tcPr>
            <w:tcW w:w="992" w:type="dxa"/>
            <w:vAlign w:val="center"/>
          </w:tcPr>
          <w:p w:rsidR="00A924A7" w:rsidRPr="00A924A7" w:rsidRDefault="00A924A7" w:rsidP="00871C06">
            <w:pPr>
              <w:spacing w:line="260" w:lineRule="exact"/>
              <w:jc w:val="center"/>
              <w:rPr>
                <w:rFonts w:eastAsia="標楷體"/>
              </w:rPr>
            </w:pPr>
            <w:r w:rsidRPr="00A924A7">
              <w:rPr>
                <w:rFonts w:eastAsia="標楷體"/>
              </w:rPr>
              <w:t>日期</w:t>
            </w:r>
          </w:p>
        </w:tc>
        <w:tc>
          <w:tcPr>
            <w:tcW w:w="4536" w:type="dxa"/>
            <w:vAlign w:val="center"/>
          </w:tcPr>
          <w:p w:rsidR="00A924A7" w:rsidRPr="00A924A7" w:rsidRDefault="00A924A7" w:rsidP="00871C06">
            <w:pPr>
              <w:spacing w:line="260" w:lineRule="exact"/>
              <w:jc w:val="center"/>
              <w:rPr>
                <w:rFonts w:eastAsia="標楷體"/>
              </w:rPr>
            </w:pPr>
            <w:r w:rsidRPr="00A924A7">
              <w:rPr>
                <w:rFonts w:eastAsia="標楷體"/>
              </w:rPr>
              <w:t>主題</w:t>
            </w:r>
          </w:p>
        </w:tc>
        <w:tc>
          <w:tcPr>
            <w:tcW w:w="1399" w:type="dxa"/>
            <w:vAlign w:val="center"/>
          </w:tcPr>
          <w:p w:rsidR="00A924A7" w:rsidRPr="00A924A7" w:rsidRDefault="00A924A7" w:rsidP="00871C06">
            <w:pPr>
              <w:spacing w:line="260" w:lineRule="exact"/>
              <w:jc w:val="center"/>
              <w:rPr>
                <w:rFonts w:eastAsia="標楷體"/>
              </w:rPr>
            </w:pPr>
            <w:r w:rsidRPr="00A924A7">
              <w:rPr>
                <w:rFonts w:eastAsia="標楷體"/>
              </w:rPr>
              <w:t>會議記錄</w:t>
            </w:r>
          </w:p>
        </w:tc>
        <w:tc>
          <w:tcPr>
            <w:tcW w:w="1308" w:type="dxa"/>
            <w:vAlign w:val="center"/>
          </w:tcPr>
          <w:p w:rsidR="00A924A7" w:rsidRPr="00A924A7" w:rsidRDefault="00A924A7" w:rsidP="00871C06">
            <w:pPr>
              <w:spacing w:line="260" w:lineRule="exact"/>
              <w:jc w:val="center"/>
              <w:rPr>
                <w:rFonts w:eastAsia="標楷體"/>
              </w:rPr>
            </w:pPr>
            <w:r w:rsidRPr="00A924A7">
              <w:rPr>
                <w:rFonts w:eastAsia="標楷體"/>
              </w:rPr>
              <w:t>拍照</w:t>
            </w:r>
          </w:p>
        </w:tc>
      </w:tr>
      <w:tr w:rsidR="00A924A7" w:rsidRPr="00A924A7" w:rsidTr="00871C06">
        <w:trPr>
          <w:trHeight w:val="764"/>
        </w:trPr>
        <w:tc>
          <w:tcPr>
            <w:tcW w:w="978" w:type="dxa"/>
            <w:vAlign w:val="center"/>
          </w:tcPr>
          <w:p w:rsidR="00A924A7" w:rsidRPr="00A924A7" w:rsidRDefault="00A924A7" w:rsidP="00871C06">
            <w:pPr>
              <w:spacing w:line="260" w:lineRule="exact"/>
              <w:jc w:val="center"/>
              <w:rPr>
                <w:rFonts w:eastAsia="標楷體"/>
              </w:rPr>
            </w:pPr>
            <w:r w:rsidRPr="00A924A7">
              <w:rPr>
                <w:rFonts w:eastAsia="標楷體"/>
              </w:rPr>
              <w:t>第</w:t>
            </w:r>
            <w:r w:rsidRPr="00A924A7">
              <w:rPr>
                <w:rFonts w:eastAsia="標楷體"/>
              </w:rPr>
              <w:t>1</w:t>
            </w:r>
            <w:r w:rsidRPr="00A924A7">
              <w:rPr>
                <w:rFonts w:eastAsia="標楷體"/>
              </w:rPr>
              <w:t>次</w:t>
            </w:r>
          </w:p>
        </w:tc>
        <w:tc>
          <w:tcPr>
            <w:tcW w:w="992" w:type="dxa"/>
            <w:vAlign w:val="center"/>
          </w:tcPr>
          <w:p w:rsidR="00A924A7" w:rsidRPr="00A924A7" w:rsidRDefault="00A924A7" w:rsidP="00871C06">
            <w:pPr>
              <w:spacing w:line="260" w:lineRule="exact"/>
              <w:jc w:val="center"/>
              <w:rPr>
                <w:rFonts w:eastAsia="標楷體"/>
              </w:rPr>
            </w:pPr>
            <w:r w:rsidRPr="00A924A7">
              <w:rPr>
                <w:rFonts w:eastAsia="標楷體" w:hint="eastAsia"/>
              </w:rPr>
              <w:t>8/</w:t>
            </w:r>
            <w:r w:rsidRPr="00A924A7">
              <w:rPr>
                <w:rFonts w:eastAsia="標楷體"/>
              </w:rPr>
              <w:t>2</w:t>
            </w:r>
            <w:r w:rsidRPr="00A924A7">
              <w:rPr>
                <w:rFonts w:eastAsia="標楷體" w:hint="eastAsia"/>
              </w:rPr>
              <w:t>9</w:t>
            </w:r>
          </w:p>
        </w:tc>
        <w:tc>
          <w:tcPr>
            <w:tcW w:w="4536" w:type="dxa"/>
          </w:tcPr>
          <w:p w:rsidR="00A924A7" w:rsidRPr="00A924A7" w:rsidRDefault="00A924A7" w:rsidP="00871C06">
            <w:pPr>
              <w:jc w:val="both"/>
              <w:rPr>
                <w:rFonts w:eastAsia="標楷體"/>
              </w:rPr>
            </w:pPr>
            <w:r w:rsidRPr="00A924A7">
              <w:rPr>
                <w:rFonts w:eastAsia="標楷體" w:hint="eastAsia"/>
              </w:rPr>
              <w:t>1</w:t>
            </w:r>
            <w:r w:rsidRPr="00A924A7">
              <w:rPr>
                <w:rFonts w:eastAsia="標楷體"/>
              </w:rPr>
              <w:t>.</w:t>
            </w:r>
            <w:r w:rsidRPr="00A924A7">
              <w:rPr>
                <w:rFonts w:eastAsia="標楷體" w:hint="eastAsia"/>
              </w:rPr>
              <w:t>歡迎新進伙伴、新伙伴自我介紹</w:t>
            </w:r>
          </w:p>
          <w:p w:rsidR="00A924A7" w:rsidRPr="00A924A7" w:rsidRDefault="00A924A7" w:rsidP="00871C06">
            <w:pPr>
              <w:jc w:val="both"/>
              <w:rPr>
                <w:rFonts w:eastAsia="標楷體"/>
              </w:rPr>
            </w:pPr>
            <w:r w:rsidRPr="00A924A7">
              <w:rPr>
                <w:rFonts w:eastAsia="標楷體" w:hint="eastAsia"/>
              </w:rPr>
              <w:t>2</w:t>
            </w:r>
            <w:r w:rsidRPr="00A924A7">
              <w:rPr>
                <w:rFonts w:eastAsia="標楷體"/>
              </w:rPr>
              <w:t>.</w:t>
            </w:r>
            <w:r w:rsidRPr="00A924A7">
              <w:rPr>
                <w:rFonts w:eastAsia="標楷體"/>
              </w:rPr>
              <w:t>期初工作分配</w:t>
            </w:r>
            <w:r w:rsidRPr="00A924A7">
              <w:rPr>
                <w:rFonts w:eastAsia="標楷體" w:hint="eastAsia"/>
              </w:rPr>
              <w:t>說明、協調、確認</w:t>
            </w:r>
          </w:p>
          <w:p w:rsidR="00A924A7" w:rsidRPr="00A924A7" w:rsidRDefault="00A924A7" w:rsidP="00871C06">
            <w:pPr>
              <w:jc w:val="both"/>
              <w:rPr>
                <w:rFonts w:eastAsia="標楷體"/>
              </w:rPr>
            </w:pPr>
            <w:r w:rsidRPr="00A924A7">
              <w:rPr>
                <w:rFonts w:eastAsia="標楷體" w:hint="eastAsia"/>
              </w:rPr>
              <w:t>3</w:t>
            </w:r>
            <w:r w:rsidRPr="00A924A7">
              <w:rPr>
                <w:rFonts w:eastAsia="標楷體"/>
              </w:rPr>
              <w:t>.</w:t>
            </w:r>
            <w:r w:rsidRPr="00A924A7">
              <w:rPr>
                <w:rFonts w:eastAsia="標楷體" w:hint="eastAsia"/>
              </w:rPr>
              <w:t>公開授課分組及時段確認</w:t>
            </w:r>
          </w:p>
          <w:p w:rsidR="00A924A7" w:rsidRPr="00A924A7" w:rsidRDefault="00A924A7" w:rsidP="00871C06">
            <w:pPr>
              <w:jc w:val="both"/>
              <w:rPr>
                <w:rFonts w:eastAsia="標楷體"/>
              </w:rPr>
            </w:pPr>
            <w:r w:rsidRPr="00A924A7">
              <w:rPr>
                <w:rFonts w:eastAsia="標楷體" w:hint="eastAsia"/>
              </w:rPr>
              <w:t>4</w:t>
            </w:r>
            <w:r w:rsidRPr="00A924A7">
              <w:rPr>
                <w:rFonts w:eastAsia="標楷體"/>
              </w:rPr>
              <w:t>.</w:t>
            </w:r>
            <w:r w:rsidRPr="00A924A7">
              <w:rPr>
                <w:rFonts w:eastAsia="標楷體" w:hint="eastAsia"/>
              </w:rPr>
              <w:t>各年級</w:t>
            </w:r>
            <w:r w:rsidRPr="00A924A7">
              <w:rPr>
                <w:rFonts w:eastAsia="標楷體"/>
              </w:rPr>
              <w:t>確認段考範圍</w:t>
            </w:r>
          </w:p>
          <w:p w:rsidR="00A924A7" w:rsidRPr="00A924A7" w:rsidRDefault="00A924A7" w:rsidP="00871C06">
            <w:pPr>
              <w:jc w:val="both"/>
              <w:rPr>
                <w:rFonts w:eastAsia="標楷體"/>
              </w:rPr>
            </w:pPr>
            <w:r w:rsidRPr="00A924A7">
              <w:rPr>
                <w:rFonts w:eastAsia="標楷體" w:hint="eastAsia"/>
              </w:rPr>
              <w:t>5.</w:t>
            </w:r>
            <w:r w:rsidRPr="00A924A7">
              <w:rPr>
                <w:rFonts w:eastAsia="標楷體" w:hint="eastAsia"/>
              </w:rPr>
              <w:t>英聽雜誌工作進度說明及討論</w:t>
            </w:r>
          </w:p>
          <w:p w:rsidR="00A924A7" w:rsidRPr="00A924A7" w:rsidRDefault="00A924A7" w:rsidP="00871C06">
            <w:pPr>
              <w:jc w:val="both"/>
              <w:rPr>
                <w:rFonts w:eastAsia="標楷體"/>
              </w:rPr>
            </w:pPr>
            <w:r w:rsidRPr="00A924A7">
              <w:rPr>
                <w:rFonts w:eastAsia="標楷體" w:hint="eastAsia"/>
              </w:rPr>
              <w:t>6</w:t>
            </w:r>
            <w:r w:rsidRPr="00A924A7">
              <w:rPr>
                <w:rFonts w:eastAsia="標楷體"/>
              </w:rPr>
              <w:t>.</w:t>
            </w:r>
            <w:r w:rsidRPr="00A924A7">
              <w:rPr>
                <w:rFonts w:eastAsia="標楷體" w:hint="eastAsia"/>
              </w:rPr>
              <w:t>教學輔議題融入領域教學宣導</w:t>
            </w:r>
          </w:p>
          <w:p w:rsidR="00A924A7" w:rsidRPr="00A924A7" w:rsidRDefault="00A924A7" w:rsidP="00871C06">
            <w:pPr>
              <w:jc w:val="both"/>
              <w:rPr>
                <w:rFonts w:eastAsia="標楷體"/>
              </w:rPr>
            </w:pPr>
            <w:r w:rsidRPr="00A924A7">
              <w:rPr>
                <w:rFonts w:eastAsia="標楷體" w:hint="eastAsia"/>
              </w:rPr>
              <w:t>7</w:t>
            </w:r>
            <w:r w:rsidRPr="00A924A7">
              <w:rPr>
                <w:rFonts w:eastAsia="標楷體"/>
              </w:rPr>
              <w:t>.</w:t>
            </w:r>
            <w:r w:rsidRPr="00A924A7">
              <w:rPr>
                <w:rFonts w:eastAsia="標楷體" w:hint="eastAsia"/>
              </w:rPr>
              <w:t>教育會考成績分析暨改善計畫</w:t>
            </w:r>
          </w:p>
          <w:p w:rsidR="00A924A7" w:rsidRPr="00A924A7" w:rsidRDefault="00A924A7" w:rsidP="00871C06">
            <w:pPr>
              <w:jc w:val="both"/>
              <w:rPr>
                <w:rFonts w:eastAsia="標楷體"/>
              </w:rPr>
            </w:pPr>
            <w:r w:rsidRPr="00A924A7">
              <w:rPr>
                <w:rFonts w:eastAsia="標楷體" w:hint="eastAsia"/>
              </w:rPr>
              <w:t>8</w:t>
            </w:r>
            <w:r w:rsidRPr="00A924A7">
              <w:rPr>
                <w:rFonts w:eastAsia="標楷體"/>
              </w:rPr>
              <w:t>.</w:t>
            </w:r>
            <w:r w:rsidRPr="00A924A7">
              <w:rPr>
                <w:rFonts w:eastAsia="標楷體" w:hint="eastAsia"/>
              </w:rPr>
              <w:t>英文領域會議與語文競賽討論</w:t>
            </w:r>
          </w:p>
          <w:p w:rsidR="00A924A7" w:rsidRPr="00A924A7" w:rsidRDefault="00A924A7" w:rsidP="00871C06">
            <w:pPr>
              <w:jc w:val="both"/>
              <w:rPr>
                <w:rFonts w:eastAsia="標楷體"/>
              </w:rPr>
            </w:pPr>
            <w:r w:rsidRPr="00A924A7">
              <w:rPr>
                <w:rFonts w:eastAsia="標楷體"/>
              </w:rPr>
              <w:t>9.</w:t>
            </w:r>
            <w:r w:rsidRPr="00A924A7">
              <w:rPr>
                <w:rFonts w:eastAsia="標楷體" w:hint="eastAsia"/>
              </w:rPr>
              <w:t>增能研習內容之討論</w:t>
            </w:r>
          </w:p>
          <w:p w:rsidR="00A924A7" w:rsidRPr="00A924A7" w:rsidRDefault="00A924A7" w:rsidP="00871C06">
            <w:pPr>
              <w:jc w:val="both"/>
              <w:rPr>
                <w:rFonts w:eastAsia="標楷體"/>
              </w:rPr>
            </w:pPr>
            <w:r w:rsidRPr="00A924A7">
              <w:rPr>
                <w:rFonts w:eastAsia="標楷體" w:hint="eastAsia"/>
              </w:rPr>
              <w:t>1</w:t>
            </w:r>
            <w:r w:rsidRPr="00A924A7">
              <w:rPr>
                <w:rFonts w:eastAsia="標楷體"/>
              </w:rPr>
              <w:t>0</w:t>
            </w:r>
            <w:r w:rsidRPr="00A924A7">
              <w:rPr>
                <w:rFonts w:eastAsia="標楷體" w:hint="eastAsia"/>
              </w:rPr>
              <w:t>.</w:t>
            </w:r>
            <w:r w:rsidRPr="00A924A7">
              <w:rPr>
                <w:rFonts w:eastAsia="標楷體" w:hint="eastAsia"/>
              </w:rPr>
              <w:t>各項大考時間確認</w:t>
            </w:r>
          </w:p>
          <w:p w:rsidR="00A924A7" w:rsidRPr="00A924A7" w:rsidRDefault="00A924A7" w:rsidP="00871C06">
            <w:pPr>
              <w:jc w:val="both"/>
              <w:rPr>
                <w:rFonts w:eastAsia="標楷體"/>
              </w:rPr>
            </w:pPr>
            <w:r w:rsidRPr="00A924A7">
              <w:rPr>
                <w:rFonts w:eastAsia="標楷體" w:hint="eastAsia"/>
              </w:rPr>
              <w:t>三次段考：</w:t>
            </w:r>
            <w:r w:rsidRPr="00A924A7">
              <w:rPr>
                <w:rFonts w:eastAsia="標楷體" w:hint="eastAsia"/>
              </w:rPr>
              <w:t>1</w:t>
            </w:r>
            <w:r w:rsidRPr="00A924A7">
              <w:rPr>
                <w:rFonts w:eastAsia="標楷體"/>
              </w:rPr>
              <w:t>0/15-16</w:t>
            </w:r>
            <w:r w:rsidRPr="00A924A7">
              <w:rPr>
                <w:rFonts w:eastAsia="標楷體" w:hint="eastAsia"/>
              </w:rPr>
              <w:t>、</w:t>
            </w:r>
            <w:r w:rsidRPr="00A924A7">
              <w:rPr>
                <w:rFonts w:eastAsia="標楷體"/>
              </w:rPr>
              <w:t>11/27-28</w:t>
            </w:r>
            <w:r w:rsidRPr="00A924A7">
              <w:rPr>
                <w:rFonts w:eastAsia="標楷體" w:hint="eastAsia"/>
              </w:rPr>
              <w:t>、</w:t>
            </w:r>
            <w:r w:rsidRPr="00A924A7">
              <w:rPr>
                <w:rFonts w:eastAsia="標楷體"/>
              </w:rPr>
              <w:t>1/</w:t>
            </w:r>
            <w:r w:rsidRPr="00A924A7">
              <w:rPr>
                <w:rFonts w:eastAsia="標楷體" w:hint="eastAsia"/>
              </w:rPr>
              <w:t>1</w:t>
            </w:r>
            <w:r w:rsidRPr="00A924A7">
              <w:rPr>
                <w:rFonts w:eastAsia="標楷體"/>
              </w:rPr>
              <w:t>6-17</w:t>
            </w:r>
          </w:p>
          <w:p w:rsidR="00A924A7" w:rsidRPr="00A924A7" w:rsidRDefault="00A924A7" w:rsidP="00871C06">
            <w:pPr>
              <w:jc w:val="both"/>
              <w:rPr>
                <w:rFonts w:eastAsia="標楷體"/>
              </w:rPr>
            </w:pPr>
            <w:r w:rsidRPr="00A924A7">
              <w:rPr>
                <w:rFonts w:eastAsia="標楷體" w:hint="eastAsia"/>
              </w:rPr>
              <w:t>上學期九年級複習考：</w:t>
            </w:r>
            <w:r w:rsidRPr="00A924A7">
              <w:rPr>
                <w:rFonts w:eastAsia="標楷體" w:hint="eastAsia"/>
              </w:rPr>
              <w:t>9</w:t>
            </w:r>
            <w:r w:rsidRPr="00A924A7">
              <w:rPr>
                <w:rFonts w:eastAsia="標楷體"/>
              </w:rPr>
              <w:t>/3-4</w:t>
            </w:r>
            <w:r w:rsidRPr="00A924A7">
              <w:rPr>
                <w:rFonts w:eastAsia="標楷體" w:hint="eastAsia"/>
              </w:rPr>
              <w:t>、</w:t>
            </w:r>
            <w:r w:rsidRPr="00A924A7">
              <w:rPr>
                <w:rFonts w:eastAsia="標楷體" w:hint="eastAsia"/>
              </w:rPr>
              <w:t>1</w:t>
            </w:r>
            <w:r w:rsidRPr="00A924A7">
              <w:rPr>
                <w:rFonts w:eastAsia="標楷體"/>
              </w:rPr>
              <w:t>2/19-20</w:t>
            </w:r>
          </w:p>
          <w:p w:rsidR="00A924A7" w:rsidRPr="00A924A7" w:rsidRDefault="00A924A7" w:rsidP="00871C06">
            <w:pPr>
              <w:jc w:val="both"/>
              <w:rPr>
                <w:rFonts w:eastAsia="標楷體"/>
              </w:rPr>
            </w:pPr>
            <w:r w:rsidRPr="00A924A7">
              <w:rPr>
                <w:rFonts w:eastAsia="標楷體" w:hint="eastAsia"/>
              </w:rPr>
              <w:t>上學期英聽大挑戰：</w:t>
            </w:r>
            <w:r w:rsidRPr="00A924A7">
              <w:rPr>
                <w:rFonts w:eastAsia="標楷體" w:hint="eastAsia"/>
              </w:rPr>
              <w:t>1</w:t>
            </w:r>
            <w:r w:rsidRPr="00A924A7">
              <w:rPr>
                <w:rFonts w:eastAsia="標楷體"/>
              </w:rPr>
              <w:t>1/13</w:t>
            </w:r>
            <w:r w:rsidRPr="00A924A7">
              <w:rPr>
                <w:rFonts w:eastAsia="標楷體" w:hint="eastAsia"/>
              </w:rPr>
              <w:t>、</w:t>
            </w:r>
            <w:r w:rsidRPr="00A924A7">
              <w:rPr>
                <w:rFonts w:eastAsia="標楷體" w:hint="eastAsia"/>
              </w:rPr>
              <w:t>1</w:t>
            </w:r>
            <w:r w:rsidRPr="00A924A7">
              <w:rPr>
                <w:rFonts w:eastAsia="標楷體"/>
              </w:rPr>
              <w:t>2/25</w:t>
            </w:r>
          </w:p>
        </w:tc>
        <w:tc>
          <w:tcPr>
            <w:tcW w:w="1399" w:type="dxa"/>
            <w:vAlign w:val="center"/>
          </w:tcPr>
          <w:p w:rsidR="00A924A7" w:rsidRPr="00A924A7" w:rsidRDefault="00A924A7" w:rsidP="00871C06">
            <w:pPr>
              <w:spacing w:line="260" w:lineRule="exact"/>
              <w:jc w:val="center"/>
              <w:rPr>
                <w:rFonts w:eastAsia="標楷體"/>
              </w:rPr>
            </w:pPr>
            <w:r w:rsidRPr="00A924A7">
              <w:rPr>
                <w:rFonts w:eastAsia="標楷體" w:hint="eastAsia"/>
                <w:kern w:val="0"/>
              </w:rPr>
              <w:t>楊瑤佩</w:t>
            </w:r>
          </w:p>
        </w:tc>
        <w:tc>
          <w:tcPr>
            <w:tcW w:w="1308" w:type="dxa"/>
            <w:vAlign w:val="center"/>
          </w:tcPr>
          <w:p w:rsidR="00A924A7" w:rsidRPr="00A924A7" w:rsidRDefault="00A924A7" w:rsidP="00871C06">
            <w:pPr>
              <w:spacing w:line="260" w:lineRule="exact"/>
              <w:jc w:val="center"/>
              <w:rPr>
                <w:rFonts w:eastAsia="標楷體"/>
              </w:rPr>
            </w:pPr>
            <w:r w:rsidRPr="00A924A7">
              <w:rPr>
                <w:rFonts w:eastAsia="標楷體" w:hint="eastAsia"/>
              </w:rPr>
              <w:t>許緁芸</w:t>
            </w:r>
          </w:p>
        </w:tc>
      </w:tr>
      <w:tr w:rsidR="00A924A7" w:rsidRPr="00A924A7" w:rsidTr="00871C06">
        <w:trPr>
          <w:trHeight w:val="764"/>
        </w:trPr>
        <w:tc>
          <w:tcPr>
            <w:tcW w:w="978" w:type="dxa"/>
            <w:vAlign w:val="center"/>
          </w:tcPr>
          <w:p w:rsidR="00A924A7" w:rsidRPr="00A924A7" w:rsidRDefault="00A924A7" w:rsidP="00871C06">
            <w:pPr>
              <w:spacing w:line="260" w:lineRule="exact"/>
              <w:jc w:val="center"/>
              <w:rPr>
                <w:rFonts w:eastAsia="標楷體"/>
              </w:rPr>
            </w:pPr>
            <w:r w:rsidRPr="00A924A7">
              <w:rPr>
                <w:rFonts w:eastAsia="標楷體"/>
              </w:rPr>
              <w:t>第</w:t>
            </w:r>
            <w:r w:rsidRPr="00A924A7">
              <w:rPr>
                <w:rFonts w:eastAsia="標楷體"/>
              </w:rPr>
              <w:t>2</w:t>
            </w:r>
            <w:r w:rsidRPr="00A924A7">
              <w:rPr>
                <w:rFonts w:eastAsia="標楷體"/>
              </w:rPr>
              <w:t>次</w:t>
            </w:r>
          </w:p>
        </w:tc>
        <w:tc>
          <w:tcPr>
            <w:tcW w:w="992" w:type="dxa"/>
            <w:vAlign w:val="center"/>
          </w:tcPr>
          <w:p w:rsidR="00A924A7" w:rsidRPr="00A924A7" w:rsidRDefault="00A924A7" w:rsidP="00871C06">
            <w:pPr>
              <w:spacing w:line="260" w:lineRule="exact"/>
              <w:jc w:val="center"/>
              <w:rPr>
                <w:rFonts w:eastAsia="標楷體"/>
              </w:rPr>
            </w:pPr>
            <w:r w:rsidRPr="00A924A7">
              <w:rPr>
                <w:rFonts w:eastAsia="標楷體" w:hint="eastAsia"/>
              </w:rPr>
              <w:t>9/</w:t>
            </w:r>
            <w:r w:rsidRPr="00A924A7">
              <w:rPr>
                <w:rFonts w:eastAsia="標楷體"/>
              </w:rPr>
              <w:t>23</w:t>
            </w:r>
          </w:p>
        </w:tc>
        <w:tc>
          <w:tcPr>
            <w:tcW w:w="4536" w:type="dxa"/>
            <w:vAlign w:val="center"/>
          </w:tcPr>
          <w:p w:rsidR="00A924A7" w:rsidRPr="00A924A7" w:rsidRDefault="00A924A7" w:rsidP="00871C06">
            <w:pPr>
              <w:rPr>
                <w:rFonts w:ascii="標楷體" w:eastAsia="標楷體" w:hAnsi="標楷體"/>
              </w:rPr>
            </w:pPr>
            <w:r w:rsidRPr="00A924A7">
              <w:rPr>
                <w:rFonts w:ascii="標楷體" w:eastAsia="標楷體" w:hAnsi="標楷體" w:hint="eastAsia"/>
              </w:rPr>
              <w:t>段考審題</w:t>
            </w:r>
          </w:p>
          <w:p w:rsidR="00A924A7" w:rsidRPr="00A924A7" w:rsidRDefault="00A924A7" w:rsidP="00871C06">
            <w:pPr>
              <w:rPr>
                <w:rFonts w:ascii="標楷體" w:eastAsia="標楷體" w:hAnsi="標楷體"/>
              </w:rPr>
            </w:pPr>
            <w:r w:rsidRPr="00A924A7">
              <w:rPr>
                <w:rFonts w:ascii="標楷體" w:eastAsia="標楷體" w:hAnsi="標楷體" w:hint="eastAsia"/>
              </w:rPr>
              <w:t>領域教學及工作研討</w:t>
            </w:r>
          </w:p>
        </w:tc>
        <w:tc>
          <w:tcPr>
            <w:tcW w:w="1399" w:type="dxa"/>
            <w:vAlign w:val="center"/>
          </w:tcPr>
          <w:p w:rsidR="00A924A7" w:rsidRPr="00A924A7" w:rsidRDefault="00A924A7" w:rsidP="00871C06">
            <w:pPr>
              <w:spacing w:line="260" w:lineRule="exact"/>
              <w:jc w:val="center"/>
              <w:rPr>
                <w:rFonts w:eastAsia="標楷體"/>
              </w:rPr>
            </w:pPr>
            <w:r w:rsidRPr="00A924A7">
              <w:rPr>
                <w:rFonts w:eastAsia="標楷體" w:hint="eastAsia"/>
                <w:kern w:val="0"/>
              </w:rPr>
              <w:t>楊瑤佩</w:t>
            </w:r>
          </w:p>
        </w:tc>
        <w:tc>
          <w:tcPr>
            <w:tcW w:w="1308" w:type="dxa"/>
          </w:tcPr>
          <w:p w:rsidR="00A924A7" w:rsidRPr="00A924A7" w:rsidRDefault="00A924A7" w:rsidP="00871C06">
            <w:pPr>
              <w:spacing w:line="600" w:lineRule="auto"/>
              <w:jc w:val="center"/>
              <w:rPr>
                <w:rFonts w:eastAsia="標楷體"/>
              </w:rPr>
            </w:pPr>
            <w:r w:rsidRPr="00A924A7">
              <w:rPr>
                <w:rFonts w:eastAsia="標楷體" w:hint="eastAsia"/>
              </w:rPr>
              <w:t>許緁芸</w:t>
            </w:r>
          </w:p>
        </w:tc>
      </w:tr>
      <w:tr w:rsidR="00A924A7" w:rsidRPr="00A924A7" w:rsidTr="00871C06">
        <w:trPr>
          <w:trHeight w:val="764"/>
        </w:trPr>
        <w:tc>
          <w:tcPr>
            <w:tcW w:w="978" w:type="dxa"/>
            <w:vAlign w:val="center"/>
          </w:tcPr>
          <w:p w:rsidR="00A924A7" w:rsidRPr="00A924A7" w:rsidRDefault="00A924A7" w:rsidP="00871C06">
            <w:pPr>
              <w:spacing w:line="260" w:lineRule="exact"/>
              <w:jc w:val="center"/>
              <w:rPr>
                <w:rFonts w:eastAsia="標楷體"/>
              </w:rPr>
            </w:pPr>
            <w:r w:rsidRPr="00A924A7">
              <w:rPr>
                <w:rFonts w:eastAsia="標楷體"/>
              </w:rPr>
              <w:lastRenderedPageBreak/>
              <w:t>第</w:t>
            </w:r>
            <w:r w:rsidRPr="00A924A7">
              <w:rPr>
                <w:rFonts w:eastAsia="標楷體"/>
              </w:rPr>
              <w:t>3</w:t>
            </w:r>
            <w:r w:rsidRPr="00A924A7">
              <w:rPr>
                <w:rFonts w:eastAsia="標楷體"/>
              </w:rPr>
              <w:t>次</w:t>
            </w:r>
          </w:p>
        </w:tc>
        <w:tc>
          <w:tcPr>
            <w:tcW w:w="992" w:type="dxa"/>
            <w:vAlign w:val="center"/>
          </w:tcPr>
          <w:p w:rsidR="00A924A7" w:rsidRPr="00A924A7" w:rsidRDefault="00A924A7" w:rsidP="00871C06">
            <w:pPr>
              <w:spacing w:line="260" w:lineRule="exact"/>
              <w:jc w:val="center"/>
              <w:rPr>
                <w:rFonts w:eastAsia="標楷體"/>
              </w:rPr>
            </w:pPr>
            <w:r w:rsidRPr="00A924A7">
              <w:rPr>
                <w:rFonts w:eastAsia="標楷體" w:hint="eastAsia"/>
              </w:rPr>
              <w:t>10/</w:t>
            </w:r>
            <w:r w:rsidRPr="00A924A7">
              <w:rPr>
                <w:rFonts w:eastAsia="標楷體"/>
              </w:rPr>
              <w:t>21</w:t>
            </w:r>
          </w:p>
        </w:tc>
        <w:tc>
          <w:tcPr>
            <w:tcW w:w="4536" w:type="dxa"/>
            <w:vAlign w:val="center"/>
          </w:tcPr>
          <w:p w:rsidR="00A924A7" w:rsidRDefault="00A924A7" w:rsidP="00871C06">
            <w:pPr>
              <w:rPr>
                <w:rFonts w:ascii="標楷體" w:eastAsia="標楷體" w:hAnsi="標楷體"/>
              </w:rPr>
            </w:pPr>
            <w:r w:rsidRPr="00A924A7">
              <w:rPr>
                <w:rFonts w:ascii="標楷體" w:eastAsia="標楷體" w:hAnsi="標楷體" w:hint="eastAsia"/>
              </w:rPr>
              <w:t>領域增能研習：</w:t>
            </w:r>
          </w:p>
          <w:p w:rsidR="00A924A7" w:rsidRPr="00A924A7" w:rsidRDefault="00A924A7" w:rsidP="00871C06">
            <w:pPr>
              <w:rPr>
                <w:rFonts w:ascii="標楷體" w:eastAsia="標楷體" w:hAnsi="標楷體"/>
                <w:color w:val="FF0000"/>
              </w:rPr>
            </w:pPr>
            <w:r w:rsidRPr="00A924A7">
              <w:rPr>
                <w:rFonts w:eastAsia="標楷體" w:hint="eastAsia"/>
                <w:color w:val="FF0000"/>
              </w:rPr>
              <w:t>盧柏宏老師主題「會考減</w:t>
            </w:r>
            <w:r w:rsidRPr="00A924A7">
              <w:rPr>
                <w:rFonts w:eastAsia="標楷體" w:hint="eastAsia"/>
                <w:color w:val="FF0000"/>
              </w:rPr>
              <w:t>C</w:t>
            </w:r>
            <w:r w:rsidRPr="00A924A7">
              <w:rPr>
                <w:rFonts w:eastAsia="標楷體" w:hint="eastAsia"/>
                <w:color w:val="FF0000"/>
              </w:rPr>
              <w:t>精進」</w:t>
            </w:r>
          </w:p>
          <w:p w:rsidR="00A924A7" w:rsidRPr="00A924A7" w:rsidRDefault="00A924A7" w:rsidP="00871C06">
            <w:pPr>
              <w:rPr>
                <w:rFonts w:ascii="標楷體" w:eastAsia="標楷體" w:hAnsi="標楷體"/>
              </w:rPr>
            </w:pPr>
            <w:r w:rsidRPr="00A924A7">
              <w:rPr>
                <w:rFonts w:ascii="標楷體" w:eastAsia="標楷體" w:hAnsi="標楷體" w:hint="eastAsia"/>
              </w:rPr>
              <w:t>領域教學及工作研討</w:t>
            </w:r>
          </w:p>
        </w:tc>
        <w:tc>
          <w:tcPr>
            <w:tcW w:w="1399" w:type="dxa"/>
            <w:vAlign w:val="center"/>
          </w:tcPr>
          <w:p w:rsidR="00A924A7" w:rsidRPr="00A924A7" w:rsidRDefault="00A924A7" w:rsidP="00871C06">
            <w:pPr>
              <w:spacing w:line="260" w:lineRule="exact"/>
              <w:jc w:val="center"/>
              <w:rPr>
                <w:rFonts w:eastAsia="標楷體"/>
              </w:rPr>
            </w:pPr>
            <w:r w:rsidRPr="00A924A7">
              <w:rPr>
                <w:rFonts w:eastAsia="標楷體" w:hint="eastAsia"/>
                <w:kern w:val="0"/>
              </w:rPr>
              <w:t>楊瑤佩</w:t>
            </w:r>
          </w:p>
        </w:tc>
        <w:tc>
          <w:tcPr>
            <w:tcW w:w="1308" w:type="dxa"/>
          </w:tcPr>
          <w:p w:rsidR="00A924A7" w:rsidRPr="00A924A7" w:rsidRDefault="00A924A7" w:rsidP="00871C06">
            <w:pPr>
              <w:spacing w:line="600" w:lineRule="auto"/>
              <w:jc w:val="center"/>
              <w:rPr>
                <w:rFonts w:eastAsia="標楷體"/>
              </w:rPr>
            </w:pPr>
            <w:r w:rsidRPr="00A924A7">
              <w:rPr>
                <w:rFonts w:eastAsia="標楷體" w:hint="eastAsia"/>
              </w:rPr>
              <w:t>許緁芸</w:t>
            </w:r>
          </w:p>
        </w:tc>
      </w:tr>
      <w:tr w:rsidR="00A924A7" w:rsidRPr="00A924A7" w:rsidTr="00871C06">
        <w:trPr>
          <w:trHeight w:val="764"/>
        </w:trPr>
        <w:tc>
          <w:tcPr>
            <w:tcW w:w="978" w:type="dxa"/>
            <w:vAlign w:val="center"/>
          </w:tcPr>
          <w:p w:rsidR="00A924A7" w:rsidRPr="00A924A7" w:rsidRDefault="00A924A7" w:rsidP="00871C06">
            <w:pPr>
              <w:spacing w:line="260" w:lineRule="exact"/>
              <w:jc w:val="center"/>
              <w:rPr>
                <w:rFonts w:eastAsia="標楷體"/>
              </w:rPr>
            </w:pPr>
            <w:r w:rsidRPr="00A924A7">
              <w:rPr>
                <w:rFonts w:eastAsia="標楷體"/>
              </w:rPr>
              <w:t>第</w:t>
            </w:r>
            <w:r w:rsidRPr="00A924A7">
              <w:rPr>
                <w:rFonts w:eastAsia="標楷體"/>
              </w:rPr>
              <w:t>4</w:t>
            </w:r>
            <w:r w:rsidRPr="00A924A7">
              <w:rPr>
                <w:rFonts w:eastAsia="標楷體"/>
              </w:rPr>
              <w:t>次</w:t>
            </w:r>
          </w:p>
        </w:tc>
        <w:tc>
          <w:tcPr>
            <w:tcW w:w="992" w:type="dxa"/>
            <w:vAlign w:val="center"/>
          </w:tcPr>
          <w:p w:rsidR="00A924A7" w:rsidRPr="00A924A7" w:rsidRDefault="00A924A7" w:rsidP="00871C06">
            <w:pPr>
              <w:spacing w:line="260" w:lineRule="exact"/>
              <w:jc w:val="center"/>
              <w:rPr>
                <w:rFonts w:eastAsia="標楷體"/>
              </w:rPr>
            </w:pPr>
            <w:r w:rsidRPr="00A924A7">
              <w:rPr>
                <w:rFonts w:eastAsia="標楷體" w:hint="eastAsia"/>
              </w:rPr>
              <w:t>11/</w:t>
            </w:r>
            <w:r w:rsidRPr="00A924A7">
              <w:rPr>
                <w:rFonts w:eastAsia="標楷體"/>
              </w:rPr>
              <w:t>18</w:t>
            </w:r>
          </w:p>
        </w:tc>
        <w:tc>
          <w:tcPr>
            <w:tcW w:w="4536" w:type="dxa"/>
            <w:vAlign w:val="center"/>
          </w:tcPr>
          <w:p w:rsidR="00A924A7" w:rsidRPr="00A924A7" w:rsidRDefault="00A924A7" w:rsidP="00871C06">
            <w:pPr>
              <w:rPr>
                <w:rFonts w:ascii="標楷體" w:eastAsia="標楷體" w:hAnsi="標楷體"/>
              </w:rPr>
            </w:pPr>
            <w:r w:rsidRPr="00A924A7">
              <w:rPr>
                <w:rFonts w:ascii="標楷體" w:eastAsia="標楷體" w:hAnsi="標楷體" w:hint="eastAsia"/>
              </w:rPr>
              <w:t>領域增能研習：</w:t>
            </w:r>
          </w:p>
          <w:p w:rsidR="00A924A7" w:rsidRDefault="00A924A7" w:rsidP="00871C06">
            <w:pPr>
              <w:rPr>
                <w:rFonts w:ascii="標楷體" w:eastAsia="標楷體" w:hAnsi="標楷體"/>
                <w:color w:val="FF0000"/>
              </w:rPr>
            </w:pPr>
            <w:r>
              <w:rPr>
                <w:rFonts w:ascii="標楷體" w:eastAsia="標楷體" w:hAnsi="標楷體" w:hint="eastAsia"/>
                <w:color w:val="FF0000"/>
              </w:rPr>
              <w:t>校慶活動討論:老外逛大街實施辦法，並於活動中配合進行Daily English</w:t>
            </w:r>
          </w:p>
          <w:p w:rsidR="001677D7" w:rsidRPr="00A924A7" w:rsidRDefault="001677D7" w:rsidP="00871C06">
            <w:pPr>
              <w:rPr>
                <w:rFonts w:ascii="標楷體" w:eastAsia="標楷體" w:hAnsi="標楷體"/>
                <w:color w:val="FF0000"/>
              </w:rPr>
            </w:pPr>
            <w:r>
              <w:rPr>
                <w:rFonts w:ascii="標楷體" w:eastAsia="標楷體" w:hAnsi="標楷體" w:hint="eastAsia"/>
                <w:color w:val="FF0000"/>
              </w:rPr>
              <w:t>語文競賽的討論及檢討</w:t>
            </w:r>
          </w:p>
        </w:tc>
        <w:tc>
          <w:tcPr>
            <w:tcW w:w="1399" w:type="dxa"/>
            <w:vAlign w:val="center"/>
          </w:tcPr>
          <w:p w:rsidR="00A924A7" w:rsidRPr="00A924A7" w:rsidRDefault="00A924A7" w:rsidP="00871C06">
            <w:pPr>
              <w:spacing w:line="260" w:lineRule="exact"/>
              <w:jc w:val="center"/>
              <w:rPr>
                <w:rFonts w:eastAsia="標楷體"/>
              </w:rPr>
            </w:pPr>
            <w:r w:rsidRPr="00A924A7">
              <w:rPr>
                <w:rFonts w:eastAsia="標楷體" w:hint="eastAsia"/>
                <w:kern w:val="0"/>
              </w:rPr>
              <w:t>楊瑤佩</w:t>
            </w:r>
          </w:p>
        </w:tc>
        <w:tc>
          <w:tcPr>
            <w:tcW w:w="1308" w:type="dxa"/>
          </w:tcPr>
          <w:p w:rsidR="00A924A7" w:rsidRPr="00A924A7" w:rsidRDefault="00A924A7" w:rsidP="00871C06">
            <w:pPr>
              <w:spacing w:line="600" w:lineRule="auto"/>
              <w:jc w:val="center"/>
              <w:rPr>
                <w:rFonts w:eastAsia="標楷體"/>
              </w:rPr>
            </w:pPr>
            <w:r w:rsidRPr="00A924A7">
              <w:rPr>
                <w:rFonts w:eastAsia="標楷體" w:hint="eastAsia"/>
              </w:rPr>
              <w:t>許緁芸</w:t>
            </w:r>
          </w:p>
        </w:tc>
      </w:tr>
      <w:tr w:rsidR="00A924A7" w:rsidRPr="00A924A7" w:rsidTr="00871C06">
        <w:trPr>
          <w:trHeight w:val="764"/>
        </w:trPr>
        <w:tc>
          <w:tcPr>
            <w:tcW w:w="978" w:type="dxa"/>
            <w:vAlign w:val="center"/>
          </w:tcPr>
          <w:p w:rsidR="00A924A7" w:rsidRPr="00A924A7" w:rsidRDefault="00A924A7" w:rsidP="00871C06">
            <w:pPr>
              <w:spacing w:line="260" w:lineRule="exact"/>
              <w:jc w:val="center"/>
              <w:rPr>
                <w:rFonts w:eastAsia="標楷體"/>
              </w:rPr>
            </w:pPr>
            <w:r w:rsidRPr="00A924A7">
              <w:rPr>
                <w:rFonts w:eastAsia="標楷體"/>
              </w:rPr>
              <w:t>第</w:t>
            </w:r>
            <w:r w:rsidRPr="00A924A7">
              <w:rPr>
                <w:rFonts w:eastAsia="標楷體"/>
              </w:rPr>
              <w:t>5</w:t>
            </w:r>
            <w:r w:rsidRPr="00A924A7">
              <w:rPr>
                <w:rFonts w:eastAsia="標楷體"/>
              </w:rPr>
              <w:t>次</w:t>
            </w:r>
          </w:p>
        </w:tc>
        <w:tc>
          <w:tcPr>
            <w:tcW w:w="992" w:type="dxa"/>
            <w:vAlign w:val="center"/>
          </w:tcPr>
          <w:p w:rsidR="00A924A7" w:rsidRPr="00A924A7" w:rsidRDefault="00A924A7" w:rsidP="00871C06">
            <w:pPr>
              <w:spacing w:line="260" w:lineRule="exact"/>
              <w:jc w:val="center"/>
              <w:rPr>
                <w:rFonts w:eastAsia="標楷體"/>
              </w:rPr>
            </w:pPr>
            <w:r w:rsidRPr="00A924A7">
              <w:rPr>
                <w:rFonts w:eastAsia="標楷體" w:hint="eastAsia"/>
              </w:rPr>
              <w:t>12/</w:t>
            </w:r>
            <w:r w:rsidRPr="00A924A7">
              <w:rPr>
                <w:rFonts w:eastAsia="標楷體"/>
              </w:rPr>
              <w:t>9</w:t>
            </w:r>
          </w:p>
        </w:tc>
        <w:tc>
          <w:tcPr>
            <w:tcW w:w="4536" w:type="dxa"/>
            <w:vAlign w:val="center"/>
          </w:tcPr>
          <w:p w:rsidR="00A924A7" w:rsidRPr="00A924A7" w:rsidRDefault="00A924A7" w:rsidP="00871C06">
            <w:pPr>
              <w:rPr>
                <w:rFonts w:ascii="標楷體" w:eastAsia="標楷體" w:hAnsi="標楷體"/>
              </w:rPr>
            </w:pPr>
            <w:r w:rsidRPr="00A924A7">
              <w:rPr>
                <w:rFonts w:ascii="標楷體" w:eastAsia="標楷體" w:hAnsi="標楷體" w:hint="eastAsia"/>
              </w:rPr>
              <w:t>段考審題</w:t>
            </w:r>
          </w:p>
          <w:p w:rsidR="00A924A7" w:rsidRPr="00A924A7" w:rsidRDefault="00A924A7" w:rsidP="00871C06">
            <w:pPr>
              <w:rPr>
                <w:rFonts w:ascii="標楷體" w:eastAsia="標楷體" w:hAnsi="標楷體"/>
              </w:rPr>
            </w:pPr>
            <w:r w:rsidRPr="00A924A7">
              <w:rPr>
                <w:rFonts w:ascii="標楷體" w:eastAsia="標楷體" w:hAnsi="標楷體" w:hint="eastAsia"/>
              </w:rPr>
              <w:t>領域教學及工作研討</w:t>
            </w:r>
          </w:p>
        </w:tc>
        <w:tc>
          <w:tcPr>
            <w:tcW w:w="1399" w:type="dxa"/>
            <w:vAlign w:val="center"/>
          </w:tcPr>
          <w:p w:rsidR="00A924A7" w:rsidRPr="00A924A7" w:rsidRDefault="00A924A7" w:rsidP="00871C06">
            <w:pPr>
              <w:spacing w:line="260" w:lineRule="exact"/>
              <w:jc w:val="center"/>
              <w:rPr>
                <w:rFonts w:eastAsia="標楷體"/>
              </w:rPr>
            </w:pPr>
            <w:r w:rsidRPr="00A924A7">
              <w:rPr>
                <w:rFonts w:eastAsia="標楷體" w:hint="eastAsia"/>
                <w:kern w:val="0"/>
              </w:rPr>
              <w:t>楊瑤佩</w:t>
            </w:r>
          </w:p>
        </w:tc>
        <w:tc>
          <w:tcPr>
            <w:tcW w:w="1308" w:type="dxa"/>
          </w:tcPr>
          <w:p w:rsidR="00A924A7" w:rsidRPr="00A924A7" w:rsidRDefault="00A924A7" w:rsidP="00871C06">
            <w:pPr>
              <w:spacing w:line="600" w:lineRule="auto"/>
              <w:jc w:val="center"/>
              <w:rPr>
                <w:rFonts w:eastAsia="標楷體"/>
              </w:rPr>
            </w:pPr>
            <w:r w:rsidRPr="00A924A7">
              <w:rPr>
                <w:rFonts w:eastAsia="標楷體" w:hint="eastAsia"/>
              </w:rPr>
              <w:t>許緁芸</w:t>
            </w:r>
          </w:p>
        </w:tc>
      </w:tr>
    </w:tbl>
    <w:p w:rsidR="001677D7" w:rsidRPr="00A924A7" w:rsidRDefault="001677D7" w:rsidP="00D41F6C">
      <w:pPr>
        <w:pStyle w:val="1"/>
        <w:shd w:val="clear" w:color="auto" w:fill="FFFFFF"/>
        <w:rPr>
          <w:rFonts w:ascii="Times New Roman" w:eastAsia="標楷體" w:hAnsi="Times New Roman" w:cs="Times New Roman"/>
          <w:color w:val="353535"/>
          <w:sz w:val="24"/>
          <w:szCs w:val="24"/>
        </w:rPr>
      </w:pPr>
      <w:r>
        <w:rPr>
          <w:rFonts w:ascii="Times New Roman" w:eastAsia="標楷體" w:hAnsi="Times New Roman" w:cs="Times New Roman"/>
          <w:color w:val="353535"/>
          <w:sz w:val="24"/>
          <w:szCs w:val="24"/>
        </w:rPr>
        <w:t>三、午餐時間英文廣播主持人推薦：</w:t>
      </w:r>
    </w:p>
    <w:p w:rsidR="00D41F6C" w:rsidRPr="00A924A7" w:rsidRDefault="00D41F6C" w:rsidP="001677D7">
      <w:pPr>
        <w:pStyle w:val="1"/>
        <w:shd w:val="clear" w:color="auto" w:fill="FFFFFF"/>
        <w:rPr>
          <w:rFonts w:ascii="Times New Roman" w:eastAsia="標楷體" w:hAnsi="Times New Roman" w:cs="Times New Roman"/>
          <w:color w:val="353535"/>
          <w:sz w:val="24"/>
          <w:szCs w:val="24"/>
        </w:rPr>
      </w:pPr>
      <w:r w:rsidRPr="00A924A7">
        <w:rPr>
          <w:rFonts w:ascii="Times New Roman" w:eastAsia="標楷體" w:hAnsi="標楷體" w:cs="Times New Roman"/>
          <w:color w:val="353535"/>
          <w:sz w:val="24"/>
          <w:szCs w:val="24"/>
        </w:rPr>
        <w:t>請</w:t>
      </w:r>
      <w:r w:rsidR="001677D7">
        <w:rPr>
          <w:rFonts w:ascii="Times New Roman" w:eastAsia="標楷體" w:hAnsi="標楷體" w:cs="Times New Roman"/>
          <w:color w:val="353535"/>
          <w:sz w:val="24"/>
          <w:szCs w:val="24"/>
        </w:rPr>
        <w:t>英語資優社團負責老師幼嵐師於社團中挑選兩名合適的學生擔任廣播主持人，於每月</w:t>
      </w:r>
      <w:r w:rsidR="001677D7">
        <w:rPr>
          <w:rFonts w:ascii="Times New Roman" w:eastAsia="標楷體" w:hAnsi="標楷體" w:cs="Times New Roman"/>
          <w:color w:val="353535"/>
          <w:sz w:val="24"/>
          <w:szCs w:val="24"/>
        </w:rPr>
        <w:t>12</w:t>
      </w:r>
      <w:r w:rsidR="001677D7">
        <w:rPr>
          <w:rFonts w:ascii="Times New Roman" w:eastAsia="標楷體" w:hAnsi="標楷體" w:cs="Times New Roman"/>
          <w:color w:val="353535"/>
          <w:sz w:val="24"/>
          <w:szCs w:val="24"/>
        </w:rPr>
        <w:t>日進行</w:t>
      </w:r>
      <w:r w:rsidRPr="00A924A7">
        <w:rPr>
          <w:rFonts w:ascii="Times New Roman" w:eastAsia="標楷體" w:hAnsi="標楷體" w:cs="Times New Roman"/>
          <w:color w:val="353535"/>
          <w:sz w:val="24"/>
          <w:szCs w:val="24"/>
        </w:rPr>
        <w:t>。</w:t>
      </w:r>
    </w:p>
    <w:p w:rsidR="00D41F6C" w:rsidRPr="00A924A7" w:rsidRDefault="001677D7" w:rsidP="00D41F6C">
      <w:pPr>
        <w:pStyle w:val="1"/>
        <w:shd w:val="clear" w:color="auto" w:fill="FFFFFF"/>
        <w:rPr>
          <w:rFonts w:ascii="Times New Roman" w:eastAsia="標楷體" w:hAnsi="Times New Roman" w:cs="Times New Roman"/>
          <w:color w:val="353535"/>
          <w:sz w:val="24"/>
          <w:szCs w:val="24"/>
        </w:rPr>
      </w:pPr>
      <w:r>
        <w:rPr>
          <w:rFonts w:ascii="Times New Roman" w:eastAsia="標楷體" w:hAnsi="標楷體" w:cs="Times New Roman"/>
          <w:color w:val="353535"/>
          <w:sz w:val="24"/>
          <w:szCs w:val="24"/>
        </w:rPr>
        <w:t>四、任教八年級教師與外師</w:t>
      </w:r>
      <w:r>
        <w:rPr>
          <w:rFonts w:ascii="Times New Roman" w:eastAsia="標楷體" w:hAnsi="標楷體" w:cs="Times New Roman" w:hint="eastAsia"/>
          <w:color w:val="353535"/>
          <w:sz w:val="24"/>
          <w:szCs w:val="24"/>
        </w:rPr>
        <w:t>Madzanga</w:t>
      </w:r>
      <w:r>
        <w:rPr>
          <w:rFonts w:ascii="Times New Roman" w:eastAsia="標楷體" w:hAnsi="標楷體" w:cs="Times New Roman" w:hint="eastAsia"/>
          <w:color w:val="353535"/>
          <w:sz w:val="24"/>
          <w:szCs w:val="24"/>
        </w:rPr>
        <w:t>進行彈性課程教學現況溝通。</w:t>
      </w:r>
      <w:r>
        <w:rPr>
          <w:rFonts w:ascii="Times New Roman" w:eastAsia="標楷體" w:hAnsi="Times New Roman" w:cs="Times New Roman" w:hint="eastAsia"/>
          <w:color w:val="353535"/>
          <w:sz w:val="24"/>
          <w:szCs w:val="24"/>
        </w:rPr>
        <w:t>以下為</w:t>
      </w:r>
      <w:r w:rsidR="00D41F6C" w:rsidRPr="00A924A7">
        <w:rPr>
          <w:rFonts w:ascii="Times New Roman" w:eastAsia="標楷體" w:hAnsi="標楷體" w:cs="Times New Roman"/>
          <w:color w:val="353535"/>
          <w:sz w:val="24"/>
          <w:szCs w:val="24"/>
        </w:rPr>
        <w:t>八年級夥伴共備時間</w:t>
      </w:r>
      <w:r>
        <w:rPr>
          <w:rFonts w:ascii="Times New Roman" w:eastAsia="標楷體" w:hAnsi="標楷體" w:cs="Times New Roman"/>
          <w:color w:val="353535"/>
          <w:sz w:val="24"/>
          <w:szCs w:val="24"/>
        </w:rPr>
        <w:t>討論議題</w:t>
      </w:r>
      <w:r w:rsidR="00D41F6C" w:rsidRPr="00A924A7">
        <w:rPr>
          <w:rFonts w:ascii="Times New Roman" w:eastAsia="標楷體" w:hAnsi="標楷體" w:cs="Times New Roman"/>
          <w:color w:val="353535"/>
          <w:sz w:val="24"/>
          <w:szCs w:val="24"/>
        </w:rPr>
        <w:t>。</w:t>
      </w:r>
    </w:p>
    <w:p w:rsidR="00D41F6C" w:rsidRPr="00A924A7" w:rsidRDefault="00D41F6C" w:rsidP="00D41F6C">
      <w:pPr>
        <w:pStyle w:val="1"/>
        <w:numPr>
          <w:ilvl w:val="0"/>
          <w:numId w:val="13"/>
        </w:numPr>
        <w:shd w:val="clear" w:color="auto" w:fill="FFFFFF"/>
        <w:rPr>
          <w:rFonts w:ascii="Times New Roman" w:eastAsia="標楷體" w:hAnsi="Times New Roman" w:cs="Times New Roman"/>
          <w:color w:val="353535"/>
          <w:sz w:val="24"/>
          <w:szCs w:val="24"/>
        </w:rPr>
      </w:pPr>
      <w:r w:rsidRPr="00A924A7">
        <w:rPr>
          <w:rFonts w:ascii="Times New Roman" w:eastAsia="標楷體" w:hAnsi="標楷體" w:cs="Times New Roman"/>
          <w:color w:val="353535"/>
          <w:sz w:val="24"/>
          <w:szCs w:val="24"/>
        </w:rPr>
        <w:t>與外師溝通外師課程內容</w:t>
      </w:r>
    </w:p>
    <w:p w:rsidR="00D41F6C" w:rsidRPr="00A924A7" w:rsidRDefault="00D41F6C" w:rsidP="00D41F6C">
      <w:pPr>
        <w:pStyle w:val="1"/>
        <w:numPr>
          <w:ilvl w:val="1"/>
          <w:numId w:val="13"/>
        </w:numPr>
        <w:shd w:val="clear" w:color="auto" w:fill="FFFFFF"/>
        <w:rPr>
          <w:rFonts w:ascii="Times New Roman" w:eastAsia="標楷體" w:hAnsi="Times New Roman" w:cs="Times New Roman"/>
          <w:color w:val="353535"/>
          <w:sz w:val="24"/>
          <w:szCs w:val="24"/>
        </w:rPr>
      </w:pPr>
      <w:r w:rsidRPr="00A924A7">
        <w:rPr>
          <w:rFonts w:ascii="Times New Roman" w:eastAsia="標楷體" w:hAnsi="標楷體" w:cs="Times New Roman"/>
          <w:color w:val="353535"/>
          <w:sz w:val="24"/>
          <w:szCs w:val="24"/>
        </w:rPr>
        <w:t>期望造英文句的範例提供，因為有些程度不好的同學會希望一些範例來完成造句活動。</w:t>
      </w:r>
    </w:p>
    <w:p w:rsidR="00D41F6C" w:rsidRPr="00A924A7" w:rsidRDefault="00D41F6C" w:rsidP="00D41F6C">
      <w:pPr>
        <w:pStyle w:val="1"/>
        <w:numPr>
          <w:ilvl w:val="1"/>
          <w:numId w:val="13"/>
        </w:numPr>
        <w:shd w:val="clear" w:color="auto" w:fill="FFFFFF"/>
        <w:rPr>
          <w:rFonts w:ascii="Times New Roman" w:eastAsia="標楷體" w:hAnsi="Times New Roman" w:cs="Times New Roman"/>
          <w:color w:val="353535"/>
          <w:sz w:val="24"/>
          <w:szCs w:val="24"/>
        </w:rPr>
      </w:pPr>
      <w:r w:rsidRPr="00A924A7">
        <w:rPr>
          <w:rFonts w:ascii="Times New Roman" w:eastAsia="標楷體" w:hAnsi="標楷體" w:cs="Times New Roman"/>
          <w:color w:val="353535"/>
          <w:sz w:val="24"/>
          <w:szCs w:val="24"/>
        </w:rPr>
        <w:t>關於雜誌的部分，老師也有請外師提供雜誌內容的彙整到課程內容內。希望老師可以在裡面挑幾個符合的主題融入課程內。</w:t>
      </w:r>
    </w:p>
    <w:p w:rsidR="00D41F6C" w:rsidRPr="00A924A7" w:rsidRDefault="00D41F6C" w:rsidP="00D41F6C">
      <w:pPr>
        <w:pStyle w:val="1"/>
        <w:numPr>
          <w:ilvl w:val="1"/>
          <w:numId w:val="13"/>
        </w:numPr>
        <w:shd w:val="clear" w:color="auto" w:fill="FFFFFF"/>
        <w:rPr>
          <w:rFonts w:ascii="Times New Roman" w:eastAsia="標楷體" w:hAnsi="Times New Roman" w:cs="Times New Roman"/>
          <w:color w:val="353535"/>
          <w:sz w:val="24"/>
          <w:szCs w:val="24"/>
        </w:rPr>
      </w:pPr>
      <w:r w:rsidRPr="00A924A7">
        <w:rPr>
          <w:rFonts w:ascii="Times New Roman" w:eastAsia="標楷體" w:hAnsi="標楷體" w:cs="Times New Roman"/>
          <w:color w:val="353535"/>
          <w:sz w:val="24"/>
          <w:szCs w:val="24"/>
        </w:rPr>
        <w:t>老師希望外師提供教學計劃所以方便本地老師幫忙準備好用具或是學生。</w:t>
      </w:r>
    </w:p>
    <w:p w:rsidR="00D41F6C" w:rsidRPr="00A924A7" w:rsidRDefault="00D41F6C" w:rsidP="00D41F6C">
      <w:pPr>
        <w:pStyle w:val="1"/>
        <w:numPr>
          <w:ilvl w:val="0"/>
          <w:numId w:val="13"/>
        </w:numPr>
        <w:shd w:val="clear" w:color="auto" w:fill="FFFFFF"/>
        <w:rPr>
          <w:rFonts w:ascii="Times New Roman" w:eastAsia="標楷體" w:hAnsi="Times New Roman" w:cs="Times New Roman"/>
          <w:color w:val="353535"/>
          <w:sz w:val="24"/>
          <w:szCs w:val="24"/>
        </w:rPr>
      </w:pPr>
      <w:r w:rsidRPr="00A924A7">
        <w:rPr>
          <w:rFonts w:ascii="Times New Roman" w:eastAsia="標楷體" w:hAnsi="標楷體" w:cs="Times New Roman"/>
          <w:color w:val="353535"/>
          <w:sz w:val="24"/>
          <w:szCs w:val="24"/>
        </w:rPr>
        <w:t>外師提出的溝通內容</w:t>
      </w:r>
    </w:p>
    <w:p w:rsidR="00D41F6C" w:rsidRPr="00A924A7" w:rsidRDefault="00D41F6C" w:rsidP="00D41F6C">
      <w:pPr>
        <w:pStyle w:val="1"/>
        <w:numPr>
          <w:ilvl w:val="1"/>
          <w:numId w:val="13"/>
        </w:numPr>
        <w:shd w:val="clear" w:color="auto" w:fill="FFFFFF"/>
        <w:rPr>
          <w:rFonts w:ascii="Times New Roman" w:eastAsia="標楷體" w:hAnsi="Times New Roman" w:cs="Times New Roman"/>
          <w:color w:val="353535"/>
          <w:sz w:val="24"/>
          <w:szCs w:val="24"/>
        </w:rPr>
      </w:pPr>
      <w:r w:rsidRPr="00A924A7">
        <w:rPr>
          <w:rFonts w:ascii="Times New Roman" w:eastAsia="標楷體" w:hAnsi="標楷體" w:cs="Times New Roman"/>
          <w:color w:val="353535"/>
          <w:sz w:val="24"/>
          <w:szCs w:val="24"/>
        </w:rPr>
        <w:t>希望提前知道雜誌寫作考試的範圍以及類型，方便協助融入課程。</w:t>
      </w:r>
    </w:p>
    <w:p w:rsidR="00D41F6C" w:rsidRPr="00A924A7" w:rsidRDefault="00D41F6C" w:rsidP="00D41F6C">
      <w:pPr>
        <w:pStyle w:val="1"/>
        <w:numPr>
          <w:ilvl w:val="1"/>
          <w:numId w:val="13"/>
        </w:numPr>
        <w:shd w:val="clear" w:color="auto" w:fill="FFFFFF"/>
        <w:rPr>
          <w:rFonts w:ascii="Times New Roman" w:eastAsia="標楷體" w:hAnsi="Times New Roman" w:cs="Times New Roman"/>
          <w:color w:val="353535"/>
          <w:sz w:val="24"/>
          <w:szCs w:val="24"/>
        </w:rPr>
      </w:pPr>
      <w:r w:rsidRPr="00A924A7">
        <w:rPr>
          <w:rFonts w:ascii="Times New Roman" w:eastAsia="標楷體" w:hAnsi="標楷體" w:cs="Times New Roman"/>
          <w:color w:val="353535"/>
          <w:sz w:val="24"/>
          <w:szCs w:val="24"/>
        </w:rPr>
        <w:t>希望了解哪些學生有學習障礙例如自閉症之類的問題需要特別注意的，請把這些學生班級以及座號提供</w:t>
      </w:r>
      <w:r w:rsidRPr="00A924A7">
        <w:rPr>
          <w:rFonts w:ascii="Times New Roman" w:eastAsia="標楷體" w:hAnsi="Times New Roman" w:cs="Times New Roman"/>
          <w:color w:val="353535"/>
          <w:sz w:val="24"/>
          <w:szCs w:val="24"/>
        </w:rPr>
        <w:t>Line</w:t>
      </w:r>
      <w:r w:rsidRPr="00A924A7">
        <w:rPr>
          <w:rFonts w:ascii="Times New Roman" w:eastAsia="標楷體" w:hAnsi="標楷體" w:cs="Times New Roman"/>
          <w:color w:val="353535"/>
          <w:sz w:val="24"/>
          <w:szCs w:val="24"/>
        </w:rPr>
        <w:t>群組中。</w:t>
      </w:r>
    </w:p>
    <w:p w:rsidR="00D41F6C" w:rsidRPr="00A924A7" w:rsidRDefault="00D41F6C" w:rsidP="00D41F6C">
      <w:pPr>
        <w:pStyle w:val="1"/>
        <w:numPr>
          <w:ilvl w:val="1"/>
          <w:numId w:val="13"/>
        </w:numPr>
        <w:shd w:val="clear" w:color="auto" w:fill="FFFFFF"/>
        <w:rPr>
          <w:rFonts w:ascii="Times New Roman" w:eastAsia="標楷體" w:hAnsi="Times New Roman" w:cs="Times New Roman"/>
          <w:color w:val="353535"/>
          <w:sz w:val="24"/>
          <w:szCs w:val="24"/>
        </w:rPr>
      </w:pPr>
      <w:r w:rsidRPr="00A924A7">
        <w:rPr>
          <w:rFonts w:ascii="Times New Roman" w:eastAsia="標楷體" w:hAnsi="標楷體" w:cs="Times New Roman"/>
          <w:color w:val="353535"/>
          <w:sz w:val="24"/>
          <w:szCs w:val="24"/>
        </w:rPr>
        <w:t>外師希望獲得某些班級的位置安排，因為表藝課同學沒有按照位置造成混亂，外師會在</w:t>
      </w:r>
      <w:r w:rsidRPr="00A924A7">
        <w:rPr>
          <w:rFonts w:ascii="Times New Roman" w:eastAsia="標楷體" w:hAnsi="Times New Roman" w:cs="Times New Roman"/>
          <w:color w:val="353535"/>
          <w:sz w:val="24"/>
          <w:szCs w:val="24"/>
        </w:rPr>
        <w:t>Line</w:t>
      </w:r>
      <w:r w:rsidRPr="00A924A7">
        <w:rPr>
          <w:rFonts w:ascii="Times New Roman" w:eastAsia="標楷體" w:hAnsi="標楷體" w:cs="Times New Roman"/>
          <w:color w:val="353535"/>
          <w:sz w:val="24"/>
          <w:szCs w:val="24"/>
        </w:rPr>
        <w:t>群組中列出需要座位表的班級，包括</w:t>
      </w:r>
      <w:r w:rsidRPr="00A924A7">
        <w:rPr>
          <w:rFonts w:ascii="Times New Roman" w:eastAsia="標楷體" w:hAnsi="Times New Roman" w:cs="Times New Roman"/>
          <w:color w:val="353535"/>
          <w:sz w:val="24"/>
          <w:szCs w:val="24"/>
        </w:rPr>
        <w:t>802, 804, 805, 801, 803, 806</w:t>
      </w:r>
      <w:r w:rsidRPr="00A924A7">
        <w:rPr>
          <w:rFonts w:ascii="Times New Roman" w:eastAsia="標楷體" w:hAnsi="標楷體" w:cs="Times New Roman"/>
          <w:color w:val="353535"/>
          <w:sz w:val="24"/>
          <w:szCs w:val="24"/>
        </w:rPr>
        <w:t>。</w:t>
      </w:r>
    </w:p>
    <w:p w:rsidR="00D41F6C" w:rsidRPr="00A924A7" w:rsidRDefault="00D41F6C" w:rsidP="00D41F6C">
      <w:pPr>
        <w:pStyle w:val="1"/>
        <w:shd w:val="clear" w:color="auto" w:fill="FFFFFF"/>
        <w:rPr>
          <w:rFonts w:ascii="Times New Roman" w:eastAsia="標楷體" w:hAnsi="Times New Roman" w:cs="Times New Roman"/>
          <w:color w:val="353535"/>
          <w:sz w:val="24"/>
          <w:szCs w:val="24"/>
        </w:rPr>
      </w:pPr>
    </w:p>
    <w:p w:rsidR="00D41F6C" w:rsidRPr="00A924A7" w:rsidRDefault="00D41F6C" w:rsidP="00D41F6C">
      <w:pPr>
        <w:pStyle w:val="1"/>
        <w:shd w:val="clear" w:color="auto" w:fill="FFFFFF"/>
        <w:rPr>
          <w:rFonts w:ascii="Times New Roman" w:eastAsia="標楷體" w:hAnsi="Times New Roman" w:cs="Times New Roman"/>
          <w:color w:val="353535"/>
          <w:sz w:val="24"/>
          <w:szCs w:val="24"/>
        </w:rPr>
      </w:pPr>
    </w:p>
    <w:p w:rsidR="00D41F6C" w:rsidRPr="00A924A7" w:rsidRDefault="00D41F6C" w:rsidP="00D41F6C">
      <w:pPr>
        <w:pStyle w:val="1"/>
        <w:shd w:val="clear" w:color="auto" w:fill="FFFFFF"/>
        <w:rPr>
          <w:rFonts w:ascii="Times New Roman" w:eastAsia="標楷體" w:hAnsi="Times New Roman" w:cs="Times New Roman"/>
          <w:sz w:val="24"/>
          <w:szCs w:val="24"/>
          <w:u w:val="single"/>
        </w:rPr>
      </w:pPr>
      <w:r w:rsidRPr="00A924A7">
        <w:rPr>
          <w:rFonts w:ascii="Times New Roman" w:eastAsia="標楷體" w:hAnsi="Times New Roman" w:cs="Times New Roman"/>
          <w:color w:val="353535"/>
          <w:sz w:val="24"/>
          <w:szCs w:val="24"/>
        </w:rPr>
        <w:t xml:space="preserve">  </w:t>
      </w:r>
      <w:r w:rsidRPr="00A924A7">
        <w:rPr>
          <w:rFonts w:ascii="Times New Roman" w:eastAsia="標楷體" w:hAnsi="Times New Roman" w:cs="Times New Roman"/>
          <w:sz w:val="24"/>
          <w:szCs w:val="24"/>
          <w:u w:val="single"/>
        </w:rPr>
        <w:t xml:space="preserve"> </w:t>
      </w:r>
    </w:p>
    <w:p w:rsidR="008D1736" w:rsidRDefault="008D1736">
      <w:pPr>
        <w:widowControl/>
        <w:rPr>
          <w:rFonts w:eastAsia="標楷體"/>
          <w:kern w:val="0"/>
        </w:rPr>
      </w:pPr>
      <w:r>
        <w:rPr>
          <w:rFonts w:eastAsia="標楷體"/>
        </w:rPr>
        <w:br w:type="page"/>
      </w:r>
    </w:p>
    <w:p w:rsidR="00D41F6C" w:rsidRPr="008D1736" w:rsidRDefault="008D1736" w:rsidP="00D41F6C">
      <w:pPr>
        <w:pStyle w:val="1"/>
        <w:rPr>
          <w:rFonts w:ascii="Times New Roman" w:eastAsia="標楷體" w:hAnsi="Times New Roman" w:cs="Times New Roman"/>
          <w:sz w:val="28"/>
          <w:szCs w:val="28"/>
        </w:rPr>
      </w:pPr>
      <w:r>
        <w:rPr>
          <w:rFonts w:ascii="Times New Roman" w:eastAsia="標楷體" w:hAnsi="Times New Roman" w:cs="Times New Roman"/>
          <w:sz w:val="28"/>
          <w:szCs w:val="28"/>
        </w:rPr>
        <w:lastRenderedPageBreak/>
        <w:t>會議照片</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41F6C" w:rsidRPr="00A924A7" w:rsidTr="00871C06">
        <w:trPr>
          <w:cantSplit/>
          <w:tblHeader/>
        </w:trPr>
        <w:tc>
          <w:tcPr>
            <w:tcW w:w="4514" w:type="dxa"/>
            <w:shd w:val="clear" w:color="auto" w:fill="auto"/>
            <w:tcMar>
              <w:top w:w="100" w:type="dxa"/>
              <w:left w:w="100" w:type="dxa"/>
              <w:bottom w:w="100" w:type="dxa"/>
              <w:right w:w="100" w:type="dxa"/>
            </w:tcMar>
          </w:tcPr>
          <w:p w:rsidR="00D41F6C" w:rsidRPr="00A924A7" w:rsidRDefault="00D41F6C" w:rsidP="00871C06">
            <w:pPr>
              <w:pStyle w:val="1"/>
              <w:widowControl w:val="0"/>
              <w:pBdr>
                <w:top w:val="nil"/>
                <w:left w:val="nil"/>
                <w:bottom w:val="nil"/>
                <w:right w:val="nil"/>
                <w:between w:val="nil"/>
              </w:pBdr>
              <w:spacing w:line="240" w:lineRule="auto"/>
              <w:rPr>
                <w:rFonts w:ascii="Times New Roman" w:eastAsia="標楷體" w:hAnsi="Times New Roman" w:cs="Times New Roman"/>
                <w:sz w:val="24"/>
                <w:szCs w:val="24"/>
              </w:rPr>
            </w:pPr>
            <w:r w:rsidRPr="00A924A7">
              <w:rPr>
                <w:rFonts w:ascii="Times New Roman" w:eastAsia="標楷體" w:hAnsi="Times New Roman" w:cs="Times New Roman"/>
                <w:noProof/>
                <w:sz w:val="24"/>
                <w:szCs w:val="24"/>
              </w:rPr>
              <w:drawing>
                <wp:inline distT="114300" distB="114300" distL="114300" distR="114300">
                  <wp:extent cx="2724150" cy="2044700"/>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2724150" cy="2044700"/>
                          </a:xfrm>
                          <a:prstGeom prst="rect">
                            <a:avLst/>
                          </a:prstGeom>
                          <a:ln/>
                        </pic:spPr>
                      </pic:pic>
                    </a:graphicData>
                  </a:graphic>
                </wp:inline>
              </w:drawing>
            </w:r>
          </w:p>
        </w:tc>
        <w:tc>
          <w:tcPr>
            <w:tcW w:w="4514" w:type="dxa"/>
            <w:shd w:val="clear" w:color="auto" w:fill="auto"/>
            <w:tcMar>
              <w:top w:w="100" w:type="dxa"/>
              <w:left w:w="100" w:type="dxa"/>
              <w:bottom w:w="100" w:type="dxa"/>
              <w:right w:w="100" w:type="dxa"/>
            </w:tcMar>
          </w:tcPr>
          <w:p w:rsidR="00D41F6C" w:rsidRPr="00A924A7" w:rsidRDefault="00D41F6C" w:rsidP="00871C06">
            <w:pPr>
              <w:pStyle w:val="1"/>
              <w:widowControl w:val="0"/>
              <w:pBdr>
                <w:top w:val="nil"/>
                <w:left w:val="nil"/>
                <w:bottom w:val="nil"/>
                <w:right w:val="nil"/>
                <w:between w:val="nil"/>
              </w:pBdr>
              <w:spacing w:line="240" w:lineRule="auto"/>
              <w:rPr>
                <w:rFonts w:ascii="Times New Roman" w:eastAsia="標楷體" w:hAnsi="Times New Roman" w:cs="Times New Roman"/>
                <w:sz w:val="24"/>
                <w:szCs w:val="24"/>
              </w:rPr>
            </w:pPr>
            <w:r w:rsidRPr="00A924A7">
              <w:rPr>
                <w:rFonts w:ascii="Times New Roman" w:eastAsia="標楷體" w:hAnsi="Times New Roman" w:cs="Times New Roman"/>
                <w:noProof/>
                <w:sz w:val="24"/>
                <w:szCs w:val="24"/>
              </w:rPr>
              <w:drawing>
                <wp:inline distT="114300" distB="114300" distL="114300" distR="114300">
                  <wp:extent cx="2724150" cy="2044700"/>
                  <wp:effectExtent l="0" t="0" r="0" 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2724150" cy="2044700"/>
                          </a:xfrm>
                          <a:prstGeom prst="rect">
                            <a:avLst/>
                          </a:prstGeom>
                          <a:ln/>
                        </pic:spPr>
                      </pic:pic>
                    </a:graphicData>
                  </a:graphic>
                </wp:inline>
              </w:drawing>
            </w:r>
          </w:p>
        </w:tc>
      </w:tr>
      <w:tr w:rsidR="00D41F6C" w:rsidRPr="00D41F6C" w:rsidTr="00871C06">
        <w:trPr>
          <w:cantSplit/>
          <w:tblHeader/>
        </w:trPr>
        <w:tc>
          <w:tcPr>
            <w:tcW w:w="4514" w:type="dxa"/>
            <w:shd w:val="clear" w:color="auto" w:fill="auto"/>
            <w:tcMar>
              <w:top w:w="100" w:type="dxa"/>
              <w:left w:w="100" w:type="dxa"/>
              <w:bottom w:w="100" w:type="dxa"/>
              <w:right w:w="100" w:type="dxa"/>
            </w:tcMar>
          </w:tcPr>
          <w:p w:rsidR="00D41F6C" w:rsidRPr="00D41F6C" w:rsidRDefault="00D41F6C" w:rsidP="00871C06">
            <w:pPr>
              <w:pStyle w:val="1"/>
              <w:widowControl w:val="0"/>
              <w:pBdr>
                <w:top w:val="nil"/>
                <w:left w:val="nil"/>
                <w:bottom w:val="nil"/>
                <w:right w:val="nil"/>
                <w:between w:val="nil"/>
              </w:pBdr>
              <w:spacing w:line="240" w:lineRule="auto"/>
              <w:rPr>
                <w:rFonts w:ascii="Times New Roman" w:eastAsia="標楷體" w:hAnsi="Times New Roman" w:cs="Times New Roman"/>
              </w:rPr>
            </w:pPr>
            <w:r w:rsidRPr="00D41F6C">
              <w:rPr>
                <w:rFonts w:ascii="Times New Roman" w:eastAsia="標楷體" w:hAnsi="Times New Roman" w:cs="Times New Roman"/>
                <w:noProof/>
              </w:rPr>
              <w:drawing>
                <wp:inline distT="114300" distB="114300" distL="114300" distR="114300">
                  <wp:extent cx="2724150" cy="2044700"/>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2724150" cy="2044700"/>
                          </a:xfrm>
                          <a:prstGeom prst="rect">
                            <a:avLst/>
                          </a:prstGeom>
                          <a:ln/>
                        </pic:spPr>
                      </pic:pic>
                    </a:graphicData>
                  </a:graphic>
                </wp:inline>
              </w:drawing>
            </w:r>
          </w:p>
        </w:tc>
        <w:tc>
          <w:tcPr>
            <w:tcW w:w="4514" w:type="dxa"/>
            <w:shd w:val="clear" w:color="auto" w:fill="auto"/>
            <w:tcMar>
              <w:top w:w="100" w:type="dxa"/>
              <w:left w:w="100" w:type="dxa"/>
              <w:bottom w:w="100" w:type="dxa"/>
              <w:right w:w="100" w:type="dxa"/>
            </w:tcMar>
          </w:tcPr>
          <w:p w:rsidR="00D41F6C" w:rsidRPr="00D41F6C" w:rsidRDefault="00D41F6C" w:rsidP="00871C06">
            <w:pPr>
              <w:pStyle w:val="1"/>
              <w:widowControl w:val="0"/>
              <w:pBdr>
                <w:top w:val="nil"/>
                <w:left w:val="nil"/>
                <w:bottom w:val="nil"/>
                <w:right w:val="nil"/>
                <w:between w:val="nil"/>
              </w:pBdr>
              <w:spacing w:line="240" w:lineRule="auto"/>
              <w:rPr>
                <w:rFonts w:ascii="Times New Roman" w:eastAsia="標楷體" w:hAnsi="Times New Roman" w:cs="Times New Roman"/>
              </w:rPr>
            </w:pPr>
            <w:r w:rsidRPr="00D41F6C">
              <w:rPr>
                <w:rFonts w:ascii="Times New Roman" w:eastAsia="標楷體" w:hAnsi="Times New Roman" w:cs="Times New Roman"/>
                <w:noProof/>
              </w:rPr>
              <w:drawing>
                <wp:inline distT="114300" distB="114300" distL="114300" distR="114300">
                  <wp:extent cx="2724150" cy="2044700"/>
                  <wp:effectExtent l="0" t="0" r="0" b="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2724150" cy="2044700"/>
                          </a:xfrm>
                          <a:prstGeom prst="rect">
                            <a:avLst/>
                          </a:prstGeom>
                          <a:ln/>
                        </pic:spPr>
                      </pic:pic>
                    </a:graphicData>
                  </a:graphic>
                </wp:inline>
              </w:drawing>
            </w:r>
          </w:p>
        </w:tc>
      </w:tr>
    </w:tbl>
    <w:p w:rsidR="00D41F6C" w:rsidRDefault="00D41F6C" w:rsidP="00D41F6C">
      <w:pPr>
        <w:pStyle w:val="1"/>
        <w:rPr>
          <w:rFonts w:ascii="Times New Roman" w:eastAsia="標楷體" w:hAnsi="Times New Roman" w:cs="Times New Roman"/>
        </w:rPr>
      </w:pPr>
    </w:p>
    <w:p w:rsidR="008D1736" w:rsidRDefault="008D1736">
      <w:pPr>
        <w:widowControl/>
        <w:rPr>
          <w:rFonts w:eastAsia="標楷體"/>
          <w:kern w:val="0"/>
          <w:sz w:val="22"/>
          <w:szCs w:val="22"/>
        </w:rPr>
      </w:pPr>
      <w:r>
        <w:rPr>
          <w:rFonts w:eastAsia="標楷體"/>
        </w:rPr>
        <w:br w:type="page"/>
      </w:r>
    </w:p>
    <w:p w:rsidR="001677D7" w:rsidRPr="008D1736" w:rsidRDefault="001677D7" w:rsidP="00D41F6C">
      <w:pPr>
        <w:pStyle w:val="1"/>
        <w:rPr>
          <w:rFonts w:ascii="Times New Roman" w:eastAsia="標楷體" w:hAnsi="Times New Roman" w:cs="Times New Roman"/>
          <w:sz w:val="28"/>
          <w:szCs w:val="28"/>
        </w:rPr>
      </w:pPr>
      <w:r w:rsidRPr="008D1736">
        <w:rPr>
          <w:rFonts w:ascii="Times New Roman" w:eastAsia="標楷體" w:hAnsi="Times New Roman" w:cs="Times New Roman" w:hint="eastAsia"/>
          <w:sz w:val="28"/>
          <w:szCs w:val="28"/>
        </w:rPr>
        <w:lastRenderedPageBreak/>
        <w:t>出席簽到表</w:t>
      </w:r>
    </w:p>
    <w:p w:rsidR="001677D7" w:rsidRPr="00D41F6C" w:rsidRDefault="001677D7" w:rsidP="00D41F6C">
      <w:pPr>
        <w:pStyle w:val="1"/>
        <w:rPr>
          <w:rFonts w:ascii="Times New Roman" w:eastAsia="標楷體" w:hAnsi="Times New Roman" w:cs="Times New Roman"/>
        </w:rPr>
      </w:pPr>
      <w:r>
        <w:rPr>
          <w:rFonts w:ascii="Times New Roman" w:eastAsia="標楷體" w:hAnsi="Times New Roman" w:cs="Times New Roman"/>
          <w:noProof/>
        </w:rPr>
        <w:drawing>
          <wp:inline distT="0" distB="0" distL="0" distR="0">
            <wp:extent cx="5184140" cy="7101840"/>
            <wp:effectExtent l="19050" t="0" r="0" b="0"/>
            <wp:docPr id="9" name="圖片 8" descr="簽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簽到.jpg"/>
                    <pic:cNvPicPr/>
                  </pic:nvPicPr>
                  <pic:blipFill>
                    <a:blip r:embed="rId13"/>
                    <a:stretch>
                      <a:fillRect/>
                    </a:stretch>
                  </pic:blipFill>
                  <pic:spPr>
                    <a:xfrm>
                      <a:off x="0" y="0"/>
                      <a:ext cx="5184140" cy="7101840"/>
                    </a:xfrm>
                    <a:prstGeom prst="rect">
                      <a:avLst/>
                    </a:prstGeom>
                  </pic:spPr>
                </pic:pic>
              </a:graphicData>
            </a:graphic>
          </wp:inline>
        </w:drawing>
      </w:r>
    </w:p>
    <w:p w:rsidR="00DB636A" w:rsidRPr="00D41F6C" w:rsidRDefault="00DB636A" w:rsidP="00D2250A">
      <w:pPr>
        <w:spacing w:line="276" w:lineRule="auto"/>
        <w:rPr>
          <w:rFonts w:eastAsia="標楷體"/>
          <w:sz w:val="48"/>
          <w:szCs w:val="48"/>
          <w:u w:val="single"/>
        </w:rPr>
      </w:pPr>
    </w:p>
    <w:p w:rsidR="008051D2" w:rsidRPr="00D41F6C" w:rsidRDefault="008051D2">
      <w:pPr>
        <w:widowControl/>
        <w:rPr>
          <w:rFonts w:eastAsia="標楷體"/>
          <w:sz w:val="48"/>
          <w:szCs w:val="48"/>
          <w:u w:val="single"/>
        </w:rPr>
      </w:pPr>
    </w:p>
    <w:sectPr w:rsidR="008051D2" w:rsidRPr="00D41F6C" w:rsidSect="00EC21B3">
      <w:pgSz w:w="11906" w:h="16838"/>
      <w:pgMar w:top="1440" w:right="1871" w:bottom="1440" w:left="187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FDF" w:rsidRDefault="00AE2FDF" w:rsidP="00B36979">
      <w:r>
        <w:separator/>
      </w:r>
    </w:p>
  </w:endnote>
  <w:endnote w:type="continuationSeparator" w:id="0">
    <w:p w:rsidR="00AE2FDF" w:rsidRDefault="00AE2FDF" w:rsidP="00B36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FDF" w:rsidRDefault="00AE2FDF" w:rsidP="00B36979">
      <w:r>
        <w:separator/>
      </w:r>
    </w:p>
  </w:footnote>
  <w:footnote w:type="continuationSeparator" w:id="0">
    <w:p w:rsidR="00AE2FDF" w:rsidRDefault="00AE2FDF" w:rsidP="00B36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E6B6F"/>
    <w:multiLevelType w:val="hybridMultilevel"/>
    <w:tmpl w:val="584480BC"/>
    <w:lvl w:ilvl="0" w:tplc="C17A0208">
      <w:start w:val="1"/>
      <w:numFmt w:val="decimal"/>
      <w:lvlText w:val="%1."/>
      <w:lvlJc w:val="left"/>
      <w:pPr>
        <w:ind w:left="520" w:hanging="360"/>
      </w:pPr>
      <w:rPr>
        <w:rFonts w:hint="default"/>
      </w:rPr>
    </w:lvl>
    <w:lvl w:ilvl="1" w:tplc="04090019" w:tentative="1">
      <w:start w:val="1"/>
      <w:numFmt w:val="ideographTraditional"/>
      <w:lvlText w:val="%2、"/>
      <w:lvlJc w:val="left"/>
      <w:pPr>
        <w:ind w:left="1120" w:hanging="480"/>
      </w:pPr>
    </w:lvl>
    <w:lvl w:ilvl="2" w:tplc="0409001B" w:tentative="1">
      <w:start w:val="1"/>
      <w:numFmt w:val="lowerRoman"/>
      <w:lvlText w:val="%3."/>
      <w:lvlJc w:val="right"/>
      <w:pPr>
        <w:ind w:left="1600" w:hanging="480"/>
      </w:pPr>
    </w:lvl>
    <w:lvl w:ilvl="3" w:tplc="0409000F" w:tentative="1">
      <w:start w:val="1"/>
      <w:numFmt w:val="decimal"/>
      <w:lvlText w:val="%4."/>
      <w:lvlJc w:val="left"/>
      <w:pPr>
        <w:ind w:left="2080" w:hanging="480"/>
      </w:pPr>
    </w:lvl>
    <w:lvl w:ilvl="4" w:tplc="04090019" w:tentative="1">
      <w:start w:val="1"/>
      <w:numFmt w:val="ideographTraditional"/>
      <w:lvlText w:val="%5、"/>
      <w:lvlJc w:val="left"/>
      <w:pPr>
        <w:ind w:left="2560" w:hanging="480"/>
      </w:pPr>
    </w:lvl>
    <w:lvl w:ilvl="5" w:tplc="0409001B" w:tentative="1">
      <w:start w:val="1"/>
      <w:numFmt w:val="lowerRoman"/>
      <w:lvlText w:val="%6."/>
      <w:lvlJc w:val="right"/>
      <w:pPr>
        <w:ind w:left="3040" w:hanging="480"/>
      </w:pPr>
    </w:lvl>
    <w:lvl w:ilvl="6" w:tplc="0409000F" w:tentative="1">
      <w:start w:val="1"/>
      <w:numFmt w:val="decimal"/>
      <w:lvlText w:val="%7."/>
      <w:lvlJc w:val="left"/>
      <w:pPr>
        <w:ind w:left="3520" w:hanging="480"/>
      </w:pPr>
    </w:lvl>
    <w:lvl w:ilvl="7" w:tplc="04090019" w:tentative="1">
      <w:start w:val="1"/>
      <w:numFmt w:val="ideographTraditional"/>
      <w:lvlText w:val="%8、"/>
      <w:lvlJc w:val="left"/>
      <w:pPr>
        <w:ind w:left="4000" w:hanging="480"/>
      </w:pPr>
    </w:lvl>
    <w:lvl w:ilvl="8" w:tplc="0409001B" w:tentative="1">
      <w:start w:val="1"/>
      <w:numFmt w:val="lowerRoman"/>
      <w:lvlText w:val="%9."/>
      <w:lvlJc w:val="right"/>
      <w:pPr>
        <w:ind w:left="4480" w:hanging="480"/>
      </w:pPr>
    </w:lvl>
  </w:abstractNum>
  <w:abstractNum w:abstractNumId="1" w15:restartNumberingAfterBreak="0">
    <w:nsid w:val="1021673E"/>
    <w:multiLevelType w:val="hybridMultilevel"/>
    <w:tmpl w:val="F9B2CC36"/>
    <w:lvl w:ilvl="0" w:tplc="578AE0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1A7092"/>
    <w:multiLevelType w:val="hybridMultilevel"/>
    <w:tmpl w:val="A3D48694"/>
    <w:lvl w:ilvl="0" w:tplc="789A3870">
      <w:start w:val="1"/>
      <w:numFmt w:val="taiwaneseCountingThousand"/>
      <w:lvlText w:val="%1、"/>
      <w:lvlJc w:val="left"/>
      <w:pPr>
        <w:ind w:left="480" w:hanging="480"/>
      </w:pPr>
      <w:rPr>
        <w:rFonts w:hint="eastAsia"/>
      </w:rPr>
    </w:lvl>
    <w:lvl w:ilvl="1" w:tplc="AADE8984">
      <w:start w:val="1"/>
      <w:numFmt w:val="decimal"/>
      <w:lvlText w:val="%2."/>
      <w:lvlJc w:val="left"/>
      <w:pPr>
        <w:ind w:left="643" w:hanging="360"/>
      </w:pPr>
      <w:rPr>
        <w:rFonts w:hint="eastAsia"/>
      </w:rPr>
    </w:lvl>
    <w:lvl w:ilvl="2" w:tplc="46268BB6">
      <w:start w:val="1"/>
      <w:numFmt w:val="decimal"/>
      <w:lvlText w:val="(%3)"/>
      <w:lvlJc w:val="left"/>
      <w:pPr>
        <w:ind w:left="1320" w:hanging="36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1F2803"/>
    <w:multiLevelType w:val="hybridMultilevel"/>
    <w:tmpl w:val="49DAB9D6"/>
    <w:lvl w:ilvl="0" w:tplc="26ECB898">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4F0756"/>
    <w:multiLevelType w:val="hybridMultilevel"/>
    <w:tmpl w:val="30A0E54E"/>
    <w:lvl w:ilvl="0" w:tplc="548632C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2AC50DE8"/>
    <w:multiLevelType w:val="multilevel"/>
    <w:tmpl w:val="74DA3C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CE63FB9"/>
    <w:multiLevelType w:val="hybridMultilevel"/>
    <w:tmpl w:val="C54454B6"/>
    <w:lvl w:ilvl="0" w:tplc="0409000F">
      <w:start w:val="1"/>
      <w:numFmt w:val="decimal"/>
      <w:lvlText w:val="%1."/>
      <w:lvlJc w:val="left"/>
      <w:pPr>
        <w:ind w:left="480" w:hanging="480"/>
      </w:pPr>
    </w:lvl>
    <w:lvl w:ilvl="1" w:tplc="B5F2B428">
      <w:start w:val="1"/>
      <w:numFmt w:val="decimal"/>
      <w:lvlText w:val="(%2)"/>
      <w:lvlJc w:val="left"/>
      <w:pPr>
        <w:tabs>
          <w:tab w:val="num" w:pos="840"/>
        </w:tabs>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1071F4C"/>
    <w:multiLevelType w:val="multilevel"/>
    <w:tmpl w:val="D682B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71F57B1"/>
    <w:multiLevelType w:val="hybridMultilevel"/>
    <w:tmpl w:val="A482A48E"/>
    <w:lvl w:ilvl="0" w:tplc="0CF8C5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9493105"/>
    <w:multiLevelType w:val="hybridMultilevel"/>
    <w:tmpl w:val="7F44BE5E"/>
    <w:lvl w:ilvl="0" w:tplc="A4B2C5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CC016F5"/>
    <w:multiLevelType w:val="hybridMultilevel"/>
    <w:tmpl w:val="C07E38FE"/>
    <w:lvl w:ilvl="0" w:tplc="F4DAE25A">
      <w:start w:val="1"/>
      <w:numFmt w:val="decimal"/>
      <w:lvlText w:val="%1."/>
      <w:lvlJc w:val="left"/>
      <w:pPr>
        <w:ind w:left="360" w:hanging="360"/>
      </w:pPr>
      <w:rPr>
        <w:rFonts w:hint="default"/>
      </w:rPr>
    </w:lvl>
    <w:lvl w:ilvl="1" w:tplc="E746F14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EF22AC8"/>
    <w:multiLevelType w:val="hybridMultilevel"/>
    <w:tmpl w:val="7B8C5164"/>
    <w:lvl w:ilvl="0" w:tplc="D3D299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8694184"/>
    <w:multiLevelType w:val="multilevel"/>
    <w:tmpl w:val="6A107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D987608"/>
    <w:multiLevelType w:val="hybridMultilevel"/>
    <w:tmpl w:val="9EBCFDD4"/>
    <w:lvl w:ilvl="0" w:tplc="A3D0E076">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2"/>
  </w:num>
  <w:num w:numId="3">
    <w:abstractNumId w:val="8"/>
  </w:num>
  <w:num w:numId="4">
    <w:abstractNumId w:val="1"/>
  </w:num>
  <w:num w:numId="5">
    <w:abstractNumId w:val="11"/>
  </w:num>
  <w:num w:numId="6">
    <w:abstractNumId w:val="10"/>
  </w:num>
  <w:num w:numId="7">
    <w:abstractNumId w:val="4"/>
  </w:num>
  <w:num w:numId="8">
    <w:abstractNumId w:val="0"/>
  </w:num>
  <w:num w:numId="9">
    <w:abstractNumId w:val="3"/>
  </w:num>
  <w:num w:numId="10">
    <w:abstractNumId w:val="9"/>
  </w:num>
  <w:num w:numId="11">
    <w:abstractNumId w:val="6"/>
  </w:num>
  <w:num w:numId="12">
    <w:abstractNumId w:val="7"/>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AB7"/>
    <w:rsid w:val="00005347"/>
    <w:rsid w:val="00026871"/>
    <w:rsid w:val="00031A08"/>
    <w:rsid w:val="00035E73"/>
    <w:rsid w:val="00036E9A"/>
    <w:rsid w:val="00082856"/>
    <w:rsid w:val="00092951"/>
    <w:rsid w:val="000B53B3"/>
    <w:rsid w:val="000C1196"/>
    <w:rsid w:val="000E5F0F"/>
    <w:rsid w:val="000F3024"/>
    <w:rsid w:val="0011348C"/>
    <w:rsid w:val="00132A8A"/>
    <w:rsid w:val="00141F44"/>
    <w:rsid w:val="001513F6"/>
    <w:rsid w:val="0015539D"/>
    <w:rsid w:val="0016274F"/>
    <w:rsid w:val="001677D7"/>
    <w:rsid w:val="001817CA"/>
    <w:rsid w:val="001B3F3B"/>
    <w:rsid w:val="001C791C"/>
    <w:rsid w:val="001F5DD6"/>
    <w:rsid w:val="002177EC"/>
    <w:rsid w:val="00223115"/>
    <w:rsid w:val="00233355"/>
    <w:rsid w:val="00237968"/>
    <w:rsid w:val="00273660"/>
    <w:rsid w:val="00286C56"/>
    <w:rsid w:val="002A511B"/>
    <w:rsid w:val="002C7851"/>
    <w:rsid w:val="002D395D"/>
    <w:rsid w:val="0034209A"/>
    <w:rsid w:val="00363F4B"/>
    <w:rsid w:val="00375D42"/>
    <w:rsid w:val="0037655F"/>
    <w:rsid w:val="00393804"/>
    <w:rsid w:val="003A61E5"/>
    <w:rsid w:val="003B69C3"/>
    <w:rsid w:val="003C3B4A"/>
    <w:rsid w:val="003E2631"/>
    <w:rsid w:val="00427B7D"/>
    <w:rsid w:val="0047141C"/>
    <w:rsid w:val="004A0665"/>
    <w:rsid w:val="004A412E"/>
    <w:rsid w:val="004B4635"/>
    <w:rsid w:val="004E1314"/>
    <w:rsid w:val="004E36C1"/>
    <w:rsid w:val="004E43F8"/>
    <w:rsid w:val="004F2DA0"/>
    <w:rsid w:val="00510343"/>
    <w:rsid w:val="005706A3"/>
    <w:rsid w:val="00572F20"/>
    <w:rsid w:val="00584BD0"/>
    <w:rsid w:val="005D58C6"/>
    <w:rsid w:val="005F7AEC"/>
    <w:rsid w:val="006127AA"/>
    <w:rsid w:val="00617FBE"/>
    <w:rsid w:val="00625A34"/>
    <w:rsid w:val="006307F4"/>
    <w:rsid w:val="00640E25"/>
    <w:rsid w:val="0065544F"/>
    <w:rsid w:val="006864BC"/>
    <w:rsid w:val="0069042B"/>
    <w:rsid w:val="006B205A"/>
    <w:rsid w:val="006D0DE6"/>
    <w:rsid w:val="006F43B5"/>
    <w:rsid w:val="006F5D55"/>
    <w:rsid w:val="007033A6"/>
    <w:rsid w:val="00765CFF"/>
    <w:rsid w:val="00771A9B"/>
    <w:rsid w:val="00777EE3"/>
    <w:rsid w:val="007873D9"/>
    <w:rsid w:val="007A2957"/>
    <w:rsid w:val="007D53B0"/>
    <w:rsid w:val="007F2F9B"/>
    <w:rsid w:val="007F32E0"/>
    <w:rsid w:val="008004A4"/>
    <w:rsid w:val="008051D2"/>
    <w:rsid w:val="00810A9A"/>
    <w:rsid w:val="00894BF3"/>
    <w:rsid w:val="008D12FE"/>
    <w:rsid w:val="008D1736"/>
    <w:rsid w:val="008D324E"/>
    <w:rsid w:val="009158EA"/>
    <w:rsid w:val="00927D0A"/>
    <w:rsid w:val="00943FBB"/>
    <w:rsid w:val="00953C96"/>
    <w:rsid w:val="00954EC6"/>
    <w:rsid w:val="00960998"/>
    <w:rsid w:val="00982C78"/>
    <w:rsid w:val="00993E1D"/>
    <w:rsid w:val="009A0B23"/>
    <w:rsid w:val="009A691E"/>
    <w:rsid w:val="00A2583E"/>
    <w:rsid w:val="00A52E29"/>
    <w:rsid w:val="00A57D26"/>
    <w:rsid w:val="00A6700B"/>
    <w:rsid w:val="00A924A7"/>
    <w:rsid w:val="00A93311"/>
    <w:rsid w:val="00AA62DD"/>
    <w:rsid w:val="00AB1BCB"/>
    <w:rsid w:val="00AC0DB3"/>
    <w:rsid w:val="00AD1502"/>
    <w:rsid w:val="00AE2FDF"/>
    <w:rsid w:val="00AE3445"/>
    <w:rsid w:val="00AE3D77"/>
    <w:rsid w:val="00AF76EA"/>
    <w:rsid w:val="00B34BF5"/>
    <w:rsid w:val="00B36051"/>
    <w:rsid w:val="00B36979"/>
    <w:rsid w:val="00B46FE0"/>
    <w:rsid w:val="00B62C9E"/>
    <w:rsid w:val="00B81997"/>
    <w:rsid w:val="00BA701A"/>
    <w:rsid w:val="00BC4F77"/>
    <w:rsid w:val="00BE0D74"/>
    <w:rsid w:val="00C465A8"/>
    <w:rsid w:val="00C62837"/>
    <w:rsid w:val="00C924D4"/>
    <w:rsid w:val="00CE5664"/>
    <w:rsid w:val="00CE6389"/>
    <w:rsid w:val="00CF0E14"/>
    <w:rsid w:val="00CF16E0"/>
    <w:rsid w:val="00D10C4A"/>
    <w:rsid w:val="00D2250A"/>
    <w:rsid w:val="00D23E00"/>
    <w:rsid w:val="00D41F6C"/>
    <w:rsid w:val="00D66E99"/>
    <w:rsid w:val="00D90056"/>
    <w:rsid w:val="00DB1891"/>
    <w:rsid w:val="00DB636A"/>
    <w:rsid w:val="00DC17FC"/>
    <w:rsid w:val="00DC2740"/>
    <w:rsid w:val="00DC62B2"/>
    <w:rsid w:val="00E13890"/>
    <w:rsid w:val="00E306E5"/>
    <w:rsid w:val="00E35112"/>
    <w:rsid w:val="00E51893"/>
    <w:rsid w:val="00E51B5C"/>
    <w:rsid w:val="00E57CBB"/>
    <w:rsid w:val="00E6171A"/>
    <w:rsid w:val="00EA042C"/>
    <w:rsid w:val="00EB422F"/>
    <w:rsid w:val="00EC21B3"/>
    <w:rsid w:val="00EC6080"/>
    <w:rsid w:val="00EC6AB7"/>
    <w:rsid w:val="00F13F98"/>
    <w:rsid w:val="00F36C23"/>
    <w:rsid w:val="00F70357"/>
    <w:rsid w:val="00F95ECD"/>
    <w:rsid w:val="00FF346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2C32176A-29E3-44DC-A802-D1798F9E5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0E2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C6A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B36979"/>
    <w:pPr>
      <w:tabs>
        <w:tab w:val="center" w:pos="4153"/>
        <w:tab w:val="right" w:pos="8306"/>
      </w:tabs>
      <w:snapToGrid w:val="0"/>
    </w:pPr>
    <w:rPr>
      <w:sz w:val="20"/>
      <w:szCs w:val="20"/>
    </w:rPr>
  </w:style>
  <w:style w:type="character" w:customStyle="1" w:styleId="a5">
    <w:name w:val="頁首 字元"/>
    <w:basedOn w:val="a0"/>
    <w:link w:val="a4"/>
    <w:uiPriority w:val="99"/>
    <w:rsid w:val="00B36979"/>
    <w:rPr>
      <w:kern w:val="2"/>
    </w:rPr>
  </w:style>
  <w:style w:type="paragraph" w:styleId="a6">
    <w:name w:val="footer"/>
    <w:basedOn w:val="a"/>
    <w:link w:val="a7"/>
    <w:uiPriority w:val="99"/>
    <w:rsid w:val="00B36979"/>
    <w:pPr>
      <w:tabs>
        <w:tab w:val="center" w:pos="4153"/>
        <w:tab w:val="right" w:pos="8306"/>
      </w:tabs>
      <w:snapToGrid w:val="0"/>
    </w:pPr>
    <w:rPr>
      <w:sz w:val="20"/>
      <w:szCs w:val="20"/>
    </w:rPr>
  </w:style>
  <w:style w:type="character" w:customStyle="1" w:styleId="a7">
    <w:name w:val="頁尾 字元"/>
    <w:basedOn w:val="a0"/>
    <w:link w:val="a6"/>
    <w:uiPriority w:val="99"/>
    <w:rsid w:val="00B36979"/>
    <w:rPr>
      <w:kern w:val="2"/>
    </w:rPr>
  </w:style>
  <w:style w:type="paragraph" w:styleId="a8">
    <w:name w:val="Balloon Text"/>
    <w:basedOn w:val="a"/>
    <w:link w:val="a9"/>
    <w:rsid w:val="00572F20"/>
    <w:rPr>
      <w:rFonts w:asciiTheme="majorHAnsi" w:eastAsiaTheme="majorEastAsia" w:hAnsiTheme="majorHAnsi" w:cstheme="majorBidi"/>
      <w:sz w:val="18"/>
      <w:szCs w:val="18"/>
    </w:rPr>
  </w:style>
  <w:style w:type="character" w:customStyle="1" w:styleId="a9">
    <w:name w:val="註解方塊文字 字元"/>
    <w:basedOn w:val="a0"/>
    <w:link w:val="a8"/>
    <w:rsid w:val="00572F20"/>
    <w:rPr>
      <w:rFonts w:asciiTheme="majorHAnsi" w:eastAsiaTheme="majorEastAsia" w:hAnsiTheme="majorHAnsi" w:cstheme="majorBidi"/>
      <w:kern w:val="2"/>
      <w:sz w:val="18"/>
      <w:szCs w:val="18"/>
    </w:rPr>
  </w:style>
  <w:style w:type="paragraph" w:styleId="aa">
    <w:name w:val="List Paragraph"/>
    <w:basedOn w:val="a"/>
    <w:uiPriority w:val="34"/>
    <w:qFormat/>
    <w:rsid w:val="00E6171A"/>
    <w:pPr>
      <w:ind w:leftChars="200" w:left="480"/>
    </w:pPr>
    <w:rPr>
      <w:rFonts w:asciiTheme="minorHAnsi" w:eastAsiaTheme="minorEastAsia" w:hAnsiTheme="minorHAnsi" w:cstheme="minorBidi"/>
      <w:szCs w:val="22"/>
    </w:rPr>
  </w:style>
  <w:style w:type="paragraph" w:customStyle="1" w:styleId="1">
    <w:name w:val="內文1"/>
    <w:rsid w:val="00D41F6C"/>
    <w:pPr>
      <w:spacing w:line="276" w:lineRule="auto"/>
    </w:pPr>
    <w:rPr>
      <w:rFonts w:ascii="Arial" w:eastAsiaTheme="minorEastAsia"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124413">
      <w:bodyDiv w:val="1"/>
      <w:marLeft w:val="0"/>
      <w:marRight w:val="0"/>
      <w:marTop w:val="0"/>
      <w:marBottom w:val="0"/>
      <w:divBdr>
        <w:top w:val="none" w:sz="0" w:space="0" w:color="auto"/>
        <w:left w:val="none" w:sz="0" w:space="0" w:color="auto"/>
        <w:bottom w:val="none" w:sz="0" w:space="0" w:color="auto"/>
        <w:right w:val="none" w:sz="0" w:space="0" w:color="auto"/>
      </w:divBdr>
    </w:div>
    <w:div w:id="1345744047">
      <w:bodyDiv w:val="1"/>
      <w:marLeft w:val="0"/>
      <w:marRight w:val="0"/>
      <w:marTop w:val="0"/>
      <w:marBottom w:val="0"/>
      <w:divBdr>
        <w:top w:val="none" w:sz="0" w:space="0" w:color="auto"/>
        <w:left w:val="none" w:sz="0" w:space="0" w:color="auto"/>
        <w:bottom w:val="none" w:sz="0" w:space="0" w:color="auto"/>
        <w:right w:val="none" w:sz="0" w:space="0" w:color="auto"/>
      </w:divBdr>
    </w:div>
    <w:div w:id="156002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0DE9B-3594-4B7D-9526-500CF1FD7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175</Words>
  <Characters>1004</Characters>
  <Application>Microsoft Office Word</Application>
  <DocSecurity>0</DocSecurity>
  <Lines>8</Lines>
  <Paragraphs>2</Paragraphs>
  <ScaleCrop>false</ScaleCrop>
  <Company>HP</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2024-05-14T03:49:00Z</cp:lastPrinted>
  <dcterms:created xsi:type="dcterms:W3CDTF">2024-09-24T07:55:00Z</dcterms:created>
  <dcterms:modified xsi:type="dcterms:W3CDTF">2024-09-24T07:55:00Z</dcterms:modified>
</cp:coreProperties>
</file>